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AEE20" w14:textId="11387C0E" w:rsidR="004A7FC4" w:rsidRPr="004A7FC4" w:rsidRDefault="004A7FC4" w:rsidP="004A7FC4">
      <w:pPr>
        <w:spacing w:after="0" w:line="240" w:lineRule="auto"/>
        <w:rPr>
          <w:b/>
          <w:bCs/>
        </w:rPr>
      </w:pPr>
      <w:r w:rsidRPr="004A7FC4">
        <w:rPr>
          <w:b/>
          <w:bCs/>
        </w:rPr>
        <w:t>Context</w:t>
      </w:r>
      <w:r w:rsidR="00515F62">
        <w:rPr>
          <w:b/>
          <w:bCs/>
        </w:rPr>
        <w:t xml:space="preserve"> </w:t>
      </w:r>
      <w:r w:rsidR="00515F62" w:rsidRPr="00515F62">
        <w:rPr>
          <w:b/>
          <w:bCs/>
        </w:rPr>
        <w:t>inklinken/voorbelasting toekomstige RWZI-locatie</w:t>
      </w:r>
    </w:p>
    <w:p w14:paraId="5E4862A3" w14:textId="77777777" w:rsidR="00515F62" w:rsidRDefault="00515F62" w:rsidP="004A7FC4">
      <w:pPr>
        <w:spacing w:after="0" w:line="240" w:lineRule="auto"/>
      </w:pPr>
    </w:p>
    <w:p w14:paraId="4C0E055C" w14:textId="3EFBD5DD" w:rsidR="004A7FC4" w:rsidRDefault="004A7FC4" w:rsidP="004A7FC4">
      <w:pPr>
        <w:spacing w:after="0" w:line="240" w:lineRule="auto"/>
      </w:pPr>
      <w:r>
        <w:t>Project: vervanging RWZI Hattem – bouwteamfase.</w:t>
      </w:r>
    </w:p>
    <w:p w14:paraId="1D3144DC" w14:textId="77777777" w:rsidR="007F450A" w:rsidRDefault="007F450A" w:rsidP="004A7FC4">
      <w:pPr>
        <w:spacing w:after="0" w:line="240" w:lineRule="auto"/>
      </w:pPr>
    </w:p>
    <w:p w14:paraId="50F07C0D" w14:textId="10F835B6" w:rsidR="004A7FC4" w:rsidRDefault="004A7FC4" w:rsidP="004A7FC4">
      <w:pPr>
        <w:spacing w:after="0" w:line="240" w:lineRule="auto"/>
      </w:pPr>
      <w:r>
        <w:t>Realisatieopdracht tijdens bouwteamfase: inklinken/voorbelasting toekomstige RWZI-locatie t.b.v. zetting/verdichting en stabiliteit.</w:t>
      </w:r>
    </w:p>
    <w:p w14:paraId="4CD4713D" w14:textId="77777777" w:rsidR="007F450A" w:rsidRDefault="007F450A" w:rsidP="004A7FC4">
      <w:pPr>
        <w:spacing w:after="0" w:line="240" w:lineRule="auto"/>
      </w:pPr>
    </w:p>
    <w:p w14:paraId="136219D9" w14:textId="062B792D" w:rsidR="009E025F" w:rsidRDefault="004A7FC4" w:rsidP="004A7FC4">
      <w:pPr>
        <w:spacing w:after="0" w:line="240" w:lineRule="auto"/>
      </w:pPr>
      <w:r>
        <w:t>Contractuele kaders: Bouwteamovereenkomst, UAV 2012 (voor zover van toepassing), uit te werken Uitvoeringsovereenkomst inklinkwerkzaamheden, vergunningen (o.a. stikstof), project- en omgevingsplan.</w:t>
      </w:r>
    </w:p>
    <w:p w14:paraId="3500A1E8" w14:textId="77777777" w:rsidR="007F450A" w:rsidRDefault="007F450A" w:rsidP="004A7FC4">
      <w:pPr>
        <w:spacing w:after="0" w:line="240" w:lineRule="auto"/>
      </w:pPr>
    </w:p>
    <w:p w14:paraId="2865B312" w14:textId="77777777" w:rsidR="007F450A" w:rsidRDefault="007F450A" w:rsidP="007F450A">
      <w:pPr>
        <w:spacing w:after="0" w:line="240" w:lineRule="auto"/>
      </w:pPr>
      <w:r>
        <w:t xml:space="preserve">Uitgangspunten aanbieding – werkzaamheden inklinken / voorbelasting (bouwteamfase): In deze aanbesteding wordt een opdrachtnemer geselecteerd voor het deelnemen aan een bouwteam ten behoeve van de vervanging van de RWZI te Hattem. Onderdeel van de beoogde opdracht is het uitvoeren van inklink- en </w:t>
      </w:r>
      <w:proofErr w:type="spellStart"/>
      <w:r>
        <w:t>voorbelastingswerkzaamheden</w:t>
      </w:r>
      <w:proofErr w:type="spellEnd"/>
      <w:r>
        <w:t xml:space="preserve"> tijdens de bouwteamfase, zoals nader omschreven in paragraaf 2.5 en 2.6 van deze leidraad. </w:t>
      </w:r>
    </w:p>
    <w:p w14:paraId="171CB256" w14:textId="77777777" w:rsidR="007F450A" w:rsidRDefault="007F450A" w:rsidP="007F450A">
      <w:pPr>
        <w:spacing w:after="0" w:line="240" w:lineRule="auto"/>
      </w:pPr>
    </w:p>
    <w:p w14:paraId="14138D72" w14:textId="5014E91A" w:rsidR="007F450A" w:rsidRDefault="007F450A" w:rsidP="007F450A">
      <w:pPr>
        <w:spacing w:after="0" w:line="240" w:lineRule="auto"/>
      </w:pPr>
      <w:r>
        <w:t>Ten behoeve van een transparante en vergelijkbare beoordeling dienen gegadigden bij het opstellen van hun aanbieding uit te gaan van de in deze leidraad beschreven aard, omvang en doelstelling van de werkzaamheden.</w:t>
      </w:r>
    </w:p>
    <w:p w14:paraId="4D261286" w14:textId="77777777" w:rsidR="007F450A" w:rsidRDefault="007F450A" w:rsidP="007F450A">
      <w:pPr>
        <w:spacing w:after="0" w:line="240" w:lineRule="auto"/>
      </w:pPr>
    </w:p>
    <w:p w14:paraId="48A17CCA" w14:textId="77777777" w:rsidR="007F450A" w:rsidRPr="0072711F" w:rsidRDefault="007F450A" w:rsidP="007F450A">
      <w:pPr>
        <w:spacing w:after="0" w:line="240" w:lineRule="auto"/>
      </w:pPr>
      <w:r w:rsidRPr="0072711F">
        <w:t>De in het Prijzenblad opgenomen posten en werkzaamheden vormen het uitgangspunt en referentiekader voor de aanbieding en dienen door gegadigden volledig, eenduidig en realistisch te worden ingevuld. Van gegadigden wordt verwacht dat zij bij hun prijsvorming rekening houden met een volledige en professionele uitvoering van het werk, inclusief alle werkzaamheden die redelijkerwijs noodzakelijk zijn om te komen tot een deugdelijke, veilige en succesvolle oplevering van het inklinkresultaat.</w:t>
      </w:r>
    </w:p>
    <w:p w14:paraId="14D74C1B" w14:textId="77777777" w:rsidR="007F450A" w:rsidRPr="0072711F" w:rsidRDefault="007F450A" w:rsidP="007F450A">
      <w:pPr>
        <w:spacing w:after="0" w:line="240" w:lineRule="auto"/>
      </w:pPr>
    </w:p>
    <w:p w14:paraId="247EF212" w14:textId="7EC18F4A" w:rsidR="007F450A" w:rsidRDefault="007F450A" w:rsidP="007F450A">
      <w:pPr>
        <w:spacing w:after="0" w:line="240" w:lineRule="auto"/>
      </w:pPr>
      <w:r w:rsidRPr="0072711F">
        <w:t>Het bouwteamkarakter van deze opdracht brengt met zich mee dat de definitieve technische, uitvoeringsmatige en organisatorische invulling van de werkzaamheden tijdens de bouwteamfase gezamenlijk door opdrachtgever en opdrachtnemer wordt uitgewerkt en geoptimaliseerd. Dit betreft onder meer:</w:t>
      </w:r>
    </w:p>
    <w:p w14:paraId="289AEA0E" w14:textId="77777777" w:rsidR="007F450A" w:rsidRDefault="007F450A" w:rsidP="007F450A">
      <w:pPr>
        <w:pStyle w:val="Lijstalinea"/>
        <w:numPr>
          <w:ilvl w:val="0"/>
          <w:numId w:val="4"/>
        </w:numPr>
        <w:spacing w:after="0" w:line="240" w:lineRule="auto"/>
      </w:pPr>
      <w:r>
        <w:t>de exacte fasering en uitvoeringsmethodiek;</w:t>
      </w:r>
    </w:p>
    <w:p w14:paraId="5A11ED95" w14:textId="77777777" w:rsidR="007F450A" w:rsidRDefault="007F450A" w:rsidP="007F450A">
      <w:pPr>
        <w:pStyle w:val="Lijstalinea"/>
        <w:numPr>
          <w:ilvl w:val="0"/>
          <w:numId w:val="4"/>
        </w:numPr>
        <w:spacing w:after="0" w:line="240" w:lineRule="auto"/>
      </w:pPr>
      <w:r>
        <w:t>de keuze en inzet van materieel;</w:t>
      </w:r>
    </w:p>
    <w:p w14:paraId="7CD44671" w14:textId="77777777" w:rsidR="007F450A" w:rsidRDefault="007F450A" w:rsidP="007F450A">
      <w:pPr>
        <w:pStyle w:val="Lijstalinea"/>
        <w:numPr>
          <w:ilvl w:val="0"/>
          <w:numId w:val="4"/>
        </w:numPr>
        <w:spacing w:after="0" w:line="240" w:lineRule="auto"/>
      </w:pPr>
      <w:r>
        <w:t>de definitieve inrichting van het terrein en (tijdelijke) voorzieningen;</w:t>
      </w:r>
    </w:p>
    <w:p w14:paraId="769F4AAB" w14:textId="77777777" w:rsidR="007F450A" w:rsidRDefault="007F450A" w:rsidP="007F450A">
      <w:pPr>
        <w:pStyle w:val="Lijstalinea"/>
        <w:numPr>
          <w:ilvl w:val="0"/>
          <w:numId w:val="4"/>
        </w:numPr>
        <w:spacing w:after="0" w:line="240" w:lineRule="auto"/>
      </w:pPr>
      <w:r>
        <w:t>de wijze van monitoring, kwaliteitsborging en rapportage;</w:t>
      </w:r>
    </w:p>
    <w:p w14:paraId="5800786F" w14:textId="77777777" w:rsidR="007F450A" w:rsidRDefault="007F450A" w:rsidP="007F450A">
      <w:pPr>
        <w:pStyle w:val="Lijstalinea"/>
        <w:numPr>
          <w:ilvl w:val="0"/>
          <w:numId w:val="4"/>
        </w:numPr>
        <w:spacing w:after="0" w:line="240" w:lineRule="auto"/>
      </w:pPr>
      <w:r>
        <w:t>de afstemming met vergunningen, stikstofmaatregelen en omgevingsaspecten.</w:t>
      </w:r>
    </w:p>
    <w:p w14:paraId="25190CF9" w14:textId="77777777" w:rsidR="007F450A" w:rsidRDefault="007F450A" w:rsidP="007F450A">
      <w:pPr>
        <w:spacing w:after="0" w:line="240" w:lineRule="auto"/>
      </w:pPr>
    </w:p>
    <w:p w14:paraId="4D136D58" w14:textId="77777777" w:rsidR="007F450A" w:rsidRDefault="007F450A" w:rsidP="007F450A">
      <w:pPr>
        <w:spacing w:after="0" w:line="240" w:lineRule="auto"/>
      </w:pPr>
      <w:r>
        <w:t xml:space="preserve">De in de aanbieding opgenomen prijzen gelden daarbij als contractueel uitgangspunt voor de uitvoering van de inklinkwerkzaamheden gedurende de bouwteamfase, zoals vastgelegd in de nog nader op te stellen uitvoeringsovereenkomst. </w:t>
      </w:r>
      <w:proofErr w:type="gramStart"/>
      <w:r>
        <w:t>Indien</w:t>
      </w:r>
      <w:proofErr w:type="gramEnd"/>
      <w:r>
        <w:t xml:space="preserve"> tijdens het bouwteam blijkt dat onderdelen van het werk nadere uitwerking of detaillering behoeven die binnen de in deze leidraad beschreven scope vallen, vindt deze uitwerking plaats binnen het kader van de overeengekomen prijzen.</w:t>
      </w:r>
    </w:p>
    <w:p w14:paraId="6AE233D4" w14:textId="77777777" w:rsidR="007F450A" w:rsidRDefault="007F450A" w:rsidP="007F450A">
      <w:pPr>
        <w:spacing w:after="0" w:line="240" w:lineRule="auto"/>
      </w:pPr>
    </w:p>
    <w:p w14:paraId="7D56AE58" w14:textId="2879FCC1" w:rsidR="007F450A" w:rsidRDefault="007F450A" w:rsidP="007F450A">
      <w:pPr>
        <w:spacing w:after="0" w:line="240" w:lineRule="auto"/>
      </w:pPr>
      <w:r>
        <w:lastRenderedPageBreak/>
        <w:t xml:space="preserve">Alleen </w:t>
      </w:r>
      <w:proofErr w:type="gramStart"/>
      <w:r>
        <w:t>indien</w:t>
      </w:r>
      <w:proofErr w:type="gramEnd"/>
      <w:r>
        <w:t xml:space="preserve"> zich aantoonbaar werkzaamheden voordoen die buiten de beschreven scope en uitgangspunten vallen en die redelijkerwijs niet door gegadigden konden worden voorzien op basis van deze aanbestedingsstukken, kunnen hierover in het bouwteam nadere afspraken worden gemaakt.</w:t>
      </w:r>
    </w:p>
    <w:p w14:paraId="62814042" w14:textId="77777777" w:rsidR="00515F62" w:rsidRDefault="00515F62" w:rsidP="007F450A">
      <w:pPr>
        <w:spacing w:after="0" w:line="240" w:lineRule="auto"/>
      </w:pPr>
    </w:p>
    <w:p w14:paraId="0ED9E791" w14:textId="0C70E802" w:rsidR="007F450A" w:rsidRDefault="007F450A" w:rsidP="007F450A">
      <w:pPr>
        <w:spacing w:after="0" w:line="240" w:lineRule="auto"/>
      </w:pPr>
      <w:r>
        <w:t>Het is de verantwoordelijkheid van de gegadigden om:</w:t>
      </w:r>
    </w:p>
    <w:p w14:paraId="75B21D05" w14:textId="77777777" w:rsidR="007F450A" w:rsidRPr="0072711F" w:rsidRDefault="007F450A" w:rsidP="00515F62">
      <w:pPr>
        <w:pStyle w:val="Lijstalinea"/>
        <w:numPr>
          <w:ilvl w:val="0"/>
          <w:numId w:val="5"/>
        </w:numPr>
        <w:spacing w:after="0" w:line="240" w:lineRule="auto"/>
      </w:pPr>
      <w:r>
        <w:t xml:space="preserve">de beschreven context en doelstellingen correct te begrijpen en te verwerken </w:t>
      </w:r>
      <w:r w:rsidRPr="0072711F">
        <w:t>in hun aanbieding;</w:t>
      </w:r>
    </w:p>
    <w:p w14:paraId="4D102E6B" w14:textId="43E035B5" w:rsidR="007F450A" w:rsidRPr="0072711F" w:rsidRDefault="007F450A" w:rsidP="00515F62">
      <w:pPr>
        <w:pStyle w:val="Lijstalinea"/>
        <w:numPr>
          <w:ilvl w:val="0"/>
          <w:numId w:val="5"/>
        </w:numPr>
        <w:spacing w:after="0" w:line="240" w:lineRule="auto"/>
      </w:pPr>
      <w:r w:rsidRPr="0072711F">
        <w:t>eventuele onduidelijkheden tijdig kenbaar te maken;</w:t>
      </w:r>
    </w:p>
    <w:p w14:paraId="00D1A467" w14:textId="77777777" w:rsidR="007F450A" w:rsidRPr="0072711F" w:rsidRDefault="007F450A" w:rsidP="00515F62">
      <w:pPr>
        <w:pStyle w:val="Lijstalinea"/>
        <w:numPr>
          <w:ilvl w:val="0"/>
          <w:numId w:val="5"/>
        </w:numPr>
        <w:spacing w:after="0" w:line="240" w:lineRule="auto"/>
      </w:pPr>
      <w:r w:rsidRPr="0072711F">
        <w:t>prijzen op te nemen die gebaseerd zijn op vakinhoudelijke kennis, ervaring en een reële inschatting van risico’s, uitvoeringsduur en benodigde voorzieningen.</w:t>
      </w:r>
    </w:p>
    <w:p w14:paraId="059CBB9E" w14:textId="77777777" w:rsidR="007F450A" w:rsidRDefault="007F450A" w:rsidP="007F450A">
      <w:pPr>
        <w:spacing w:after="0" w:line="240" w:lineRule="auto"/>
      </w:pPr>
    </w:p>
    <w:p w14:paraId="3F726E57" w14:textId="68D658B7" w:rsidR="007F450A" w:rsidRDefault="007F450A" w:rsidP="007F450A">
      <w:pPr>
        <w:spacing w:after="0" w:line="240" w:lineRule="auto"/>
      </w:pPr>
      <w:r>
        <w:t>Door middel van hun inschrijving verklaren gegadigden dat zij bovenstaande uitgangspunten onderschrijven en hun aanbieding hierop hebben gebaseerd.</w:t>
      </w:r>
    </w:p>
    <w:p w14:paraId="2A244592" w14:textId="77777777" w:rsidR="004A7FC4" w:rsidRDefault="004A7FC4" w:rsidP="004A7FC4">
      <w:pPr>
        <w:spacing w:after="0" w:line="240" w:lineRule="auto"/>
      </w:pPr>
    </w:p>
    <w:p w14:paraId="585DDDEE" w14:textId="77777777" w:rsidR="00C22E45" w:rsidRDefault="00C22E45">
      <w:pPr>
        <w:rPr>
          <w:b/>
          <w:bCs/>
        </w:rPr>
      </w:pPr>
      <w:r>
        <w:rPr>
          <w:b/>
          <w:bCs/>
        </w:rPr>
        <w:br w:type="page"/>
      </w:r>
    </w:p>
    <w:p w14:paraId="3F0B5E83" w14:textId="6B312B7A" w:rsidR="004A7FC4" w:rsidRDefault="004A7FC4" w:rsidP="004A7FC4">
      <w:pPr>
        <w:spacing w:after="0" w:line="240" w:lineRule="auto"/>
      </w:pPr>
      <w:r>
        <w:rPr>
          <w:b/>
          <w:bCs/>
        </w:rPr>
        <w:lastRenderedPageBreak/>
        <w:t>Uitgebreide omschrijving activiteit 1:</w:t>
      </w:r>
      <w:r>
        <w:t xml:space="preserve"> Ophogen terrein met geschikte grond (incl. transport binnen werkterrein)</w:t>
      </w:r>
    </w:p>
    <w:p w14:paraId="62BB959A" w14:textId="77777777" w:rsidR="004A7FC4" w:rsidRDefault="004A7FC4" w:rsidP="004A7FC4">
      <w:pPr>
        <w:spacing w:after="0" w:line="240" w:lineRule="auto"/>
      </w:pPr>
    </w:p>
    <w:p w14:paraId="508FB2D6" w14:textId="66C3059F" w:rsidR="004A7FC4" w:rsidRDefault="004A7FC4" w:rsidP="004A7FC4">
      <w:pPr>
        <w:spacing w:after="0" w:line="240" w:lineRule="auto"/>
      </w:pPr>
      <w:r>
        <w:t>Doel: het gecontroleerd aanbrengen van geschikte (schone) grond als voorbelasting en ophoging, zodat de ondergrond tot de vereiste hoogte en uniformiteit wordt gebracht voor het beoogde ontwerppeil van de toekomstige RWZI.</w:t>
      </w:r>
    </w:p>
    <w:p w14:paraId="7CD9A238" w14:textId="77777777" w:rsidR="004A7FC4" w:rsidRDefault="004A7FC4" w:rsidP="004A7FC4">
      <w:pPr>
        <w:spacing w:after="0" w:line="240" w:lineRule="auto"/>
      </w:pPr>
    </w:p>
    <w:p w14:paraId="33CC9E20" w14:textId="0EEAFA07" w:rsidR="004A7FC4" w:rsidRDefault="004A7FC4" w:rsidP="004A7FC4">
      <w:pPr>
        <w:spacing w:after="0" w:line="240" w:lineRule="auto"/>
      </w:pPr>
      <w:r>
        <w:t>Scope:</w:t>
      </w:r>
    </w:p>
    <w:p w14:paraId="2A6B2766" w14:textId="1C9831AA" w:rsidR="004A7FC4" w:rsidRDefault="004A7FC4" w:rsidP="004A7FC4">
      <w:pPr>
        <w:pStyle w:val="Lijstalinea"/>
        <w:numPr>
          <w:ilvl w:val="0"/>
          <w:numId w:val="1"/>
        </w:numPr>
        <w:spacing w:after="0" w:line="240" w:lineRule="auto"/>
      </w:pPr>
      <w:r>
        <w:t>Werkvoorbereiding:</w:t>
      </w:r>
    </w:p>
    <w:p w14:paraId="15BCFA6D" w14:textId="285326AD" w:rsidR="004A7FC4" w:rsidRDefault="004A7FC4" w:rsidP="004A7FC4">
      <w:pPr>
        <w:pStyle w:val="Lijstalinea"/>
        <w:numPr>
          <w:ilvl w:val="0"/>
          <w:numId w:val="2"/>
        </w:numPr>
        <w:spacing w:after="0" w:line="240" w:lineRule="auto"/>
      </w:pPr>
      <w:r>
        <w:t xml:space="preserve">Verifiëren van ontwerppeilen, </w:t>
      </w:r>
      <w:proofErr w:type="spellStart"/>
      <w:r>
        <w:t>voorbelastingshoogte</w:t>
      </w:r>
      <w:proofErr w:type="spellEnd"/>
      <w:r>
        <w:t>, stabiliteits- en taludcontouren uit het UO;</w:t>
      </w:r>
    </w:p>
    <w:p w14:paraId="7D691BA2" w14:textId="4FF27459" w:rsidR="004A7FC4" w:rsidRDefault="004A7FC4" w:rsidP="004A7FC4">
      <w:pPr>
        <w:pStyle w:val="Lijstalinea"/>
        <w:numPr>
          <w:ilvl w:val="0"/>
          <w:numId w:val="2"/>
        </w:numPr>
        <w:spacing w:after="0" w:line="240" w:lineRule="auto"/>
      </w:pPr>
      <w:r>
        <w:t xml:space="preserve">Bron- en kwaliteitstoets van aan te voeren grond: </w:t>
      </w:r>
      <w:proofErr w:type="spellStart"/>
      <w:r>
        <w:t>milieuhygiënische</w:t>
      </w:r>
      <w:proofErr w:type="spellEnd"/>
      <w:r>
        <w:t xml:space="preserve"> verklaring, partijkeuring, bodemfunctieklasse, herkomst, PFAS-geschiktheid;</w:t>
      </w:r>
    </w:p>
    <w:p w14:paraId="76D0D208" w14:textId="441671B8" w:rsidR="004A7FC4" w:rsidRDefault="004A7FC4" w:rsidP="004A7FC4">
      <w:pPr>
        <w:pStyle w:val="Lijstalinea"/>
        <w:numPr>
          <w:ilvl w:val="0"/>
          <w:numId w:val="2"/>
        </w:numPr>
        <w:spacing w:after="0" w:line="240" w:lineRule="auto"/>
      </w:pPr>
      <w:r>
        <w:t>Keuze en logistiek van aanvoer;</w:t>
      </w:r>
    </w:p>
    <w:p w14:paraId="3EA2D8C1" w14:textId="18FF7585" w:rsidR="004A7FC4" w:rsidRDefault="004A7FC4" w:rsidP="004A7FC4">
      <w:pPr>
        <w:pStyle w:val="Lijstalinea"/>
        <w:numPr>
          <w:ilvl w:val="0"/>
          <w:numId w:val="2"/>
        </w:numPr>
        <w:spacing w:after="0" w:line="240" w:lineRule="auto"/>
      </w:pPr>
      <w:r>
        <w:t>Interne transport- en rijrouteplanning).</w:t>
      </w:r>
    </w:p>
    <w:p w14:paraId="5E44F98E" w14:textId="70624EAF" w:rsidR="004A7FC4" w:rsidRDefault="004A7FC4" w:rsidP="004A7FC4">
      <w:pPr>
        <w:pStyle w:val="Lijstalinea"/>
        <w:numPr>
          <w:ilvl w:val="0"/>
          <w:numId w:val="1"/>
        </w:numPr>
        <w:spacing w:after="0" w:line="240" w:lineRule="auto"/>
      </w:pPr>
      <w:r>
        <w:t>Aanvoer en interne logistiek:</w:t>
      </w:r>
    </w:p>
    <w:p w14:paraId="40E9884D" w14:textId="4736F202" w:rsidR="004A7FC4" w:rsidRDefault="004A7FC4" w:rsidP="004A7FC4">
      <w:pPr>
        <w:pStyle w:val="Lijstalinea"/>
        <w:numPr>
          <w:ilvl w:val="0"/>
          <w:numId w:val="2"/>
        </w:numPr>
        <w:spacing w:after="0" w:line="240" w:lineRule="auto"/>
      </w:pPr>
      <w:r>
        <w:t xml:space="preserve">Lossen, intern </w:t>
      </w:r>
      <w:r w:rsidR="00C22E45">
        <w:t xml:space="preserve">en extern </w:t>
      </w:r>
      <w:r>
        <w:t>transport, tijdelijke opslag (indien nodig) en distributie.</w:t>
      </w:r>
    </w:p>
    <w:p w14:paraId="16376B58" w14:textId="1F98F141" w:rsidR="004A7FC4" w:rsidRDefault="004A7FC4" w:rsidP="004A7FC4">
      <w:pPr>
        <w:pStyle w:val="Lijstalinea"/>
        <w:numPr>
          <w:ilvl w:val="0"/>
          <w:numId w:val="1"/>
        </w:numPr>
        <w:spacing w:after="0" w:line="240" w:lineRule="auto"/>
      </w:pPr>
      <w:r>
        <w:t>Aanbrengen:</w:t>
      </w:r>
    </w:p>
    <w:p w14:paraId="03E17EF4" w14:textId="77777777" w:rsidR="004A7FC4" w:rsidRDefault="004A7FC4" w:rsidP="004A7FC4">
      <w:pPr>
        <w:pStyle w:val="Lijstalinea"/>
        <w:numPr>
          <w:ilvl w:val="0"/>
          <w:numId w:val="2"/>
        </w:numPr>
        <w:spacing w:after="0" w:line="240" w:lineRule="auto"/>
      </w:pPr>
      <w:r>
        <w:t xml:space="preserve">In lagen aanbrengen tot ontwerphoogte (inclusief tijdelijke </w:t>
      </w:r>
      <w:proofErr w:type="spellStart"/>
      <w:r>
        <w:t>overhoogte</w:t>
      </w:r>
      <w:proofErr w:type="spellEnd"/>
      <w:r>
        <w:t xml:space="preserve"> voor zetting/relaxatie).</w:t>
      </w:r>
    </w:p>
    <w:p w14:paraId="1C7D06EF" w14:textId="77777777" w:rsidR="004A7FC4" w:rsidRDefault="004A7FC4" w:rsidP="004A7FC4">
      <w:pPr>
        <w:pStyle w:val="Lijstalinea"/>
        <w:numPr>
          <w:ilvl w:val="0"/>
          <w:numId w:val="2"/>
        </w:numPr>
        <w:spacing w:after="0" w:line="240" w:lineRule="auto"/>
      </w:pPr>
      <w:r>
        <w:t>Taludafwerking naar ontwerp; voorkomen van instabiliteit en schuif.</w:t>
      </w:r>
    </w:p>
    <w:p w14:paraId="5C6969B0" w14:textId="15EE9675" w:rsidR="004A7FC4" w:rsidRDefault="004A7FC4" w:rsidP="004A7FC4">
      <w:pPr>
        <w:pStyle w:val="Lijstalinea"/>
        <w:numPr>
          <w:ilvl w:val="0"/>
          <w:numId w:val="2"/>
        </w:numPr>
        <w:spacing w:after="0" w:line="240" w:lineRule="auto"/>
      </w:pPr>
      <w:r>
        <w:t>Scheidende laag/</w:t>
      </w:r>
      <w:proofErr w:type="spellStart"/>
      <w:r>
        <w:t>geotextiel</w:t>
      </w:r>
      <w:proofErr w:type="spellEnd"/>
      <w:r>
        <w:t xml:space="preserve"> (</w:t>
      </w:r>
      <w:proofErr w:type="gramStart"/>
      <w:r>
        <w:t>indien</w:t>
      </w:r>
      <w:proofErr w:type="gramEnd"/>
      <w:r>
        <w:t xml:space="preserve"> in ontwerp voorzien, inschatting van gegadigde) ter bescherming bestaande kabels/leidingen.</w:t>
      </w:r>
    </w:p>
    <w:p w14:paraId="16ED7779" w14:textId="1A613A7C" w:rsidR="004A7FC4" w:rsidRDefault="004A7FC4" w:rsidP="004A7FC4">
      <w:pPr>
        <w:pStyle w:val="Lijstalinea"/>
        <w:numPr>
          <w:ilvl w:val="0"/>
          <w:numId w:val="1"/>
        </w:numPr>
        <w:spacing w:after="0" w:line="240" w:lineRule="auto"/>
      </w:pPr>
      <w:r>
        <w:t>Waterhuishouding:</w:t>
      </w:r>
    </w:p>
    <w:p w14:paraId="2492549C" w14:textId="08F0DD53" w:rsidR="004A7FC4" w:rsidRDefault="004A7FC4" w:rsidP="004A7FC4">
      <w:pPr>
        <w:pStyle w:val="Lijstalinea"/>
        <w:numPr>
          <w:ilvl w:val="0"/>
          <w:numId w:val="2"/>
        </w:numPr>
        <w:spacing w:after="0" w:line="240" w:lineRule="auto"/>
      </w:pPr>
      <w:r>
        <w:t>Tijdelijke voorzieningen voor afwatering, drainage of randkeringen om opwekking van slappe omstandigheden te voorkomen.</w:t>
      </w:r>
    </w:p>
    <w:p w14:paraId="0DBF7F3C" w14:textId="2267E85E" w:rsidR="004A7FC4" w:rsidRDefault="004A7FC4" w:rsidP="004A7FC4">
      <w:pPr>
        <w:pStyle w:val="Lijstalinea"/>
        <w:numPr>
          <w:ilvl w:val="0"/>
          <w:numId w:val="1"/>
        </w:numPr>
        <w:spacing w:after="0" w:line="240" w:lineRule="auto"/>
      </w:pPr>
      <w:r>
        <w:t>Geotechniek &amp; kwaliteit:</w:t>
      </w:r>
    </w:p>
    <w:p w14:paraId="15C42578" w14:textId="0531361B" w:rsidR="004A7FC4" w:rsidRDefault="004A7FC4" w:rsidP="004A7FC4">
      <w:pPr>
        <w:pStyle w:val="Lijstalinea"/>
        <w:numPr>
          <w:ilvl w:val="0"/>
          <w:numId w:val="2"/>
        </w:numPr>
        <w:spacing w:after="0" w:line="240" w:lineRule="auto"/>
      </w:pPr>
      <w:r>
        <w:t>Laagdiktecontrole, korrelverdeling/consistentietoets waar relevant, vochtgehalte-beheer.</w:t>
      </w:r>
    </w:p>
    <w:p w14:paraId="53724F73" w14:textId="0990DAC6" w:rsidR="004A7FC4" w:rsidRDefault="004A7FC4" w:rsidP="004A7FC4">
      <w:pPr>
        <w:pStyle w:val="Lijstalinea"/>
        <w:numPr>
          <w:ilvl w:val="0"/>
          <w:numId w:val="1"/>
        </w:numPr>
        <w:spacing w:after="0" w:line="240" w:lineRule="auto"/>
      </w:pPr>
      <w:r>
        <w:t>Milieu &amp; archeologie:</w:t>
      </w:r>
    </w:p>
    <w:p w14:paraId="45BC0D26" w14:textId="2AD41EEB" w:rsidR="004A7FC4" w:rsidRDefault="004A7FC4" w:rsidP="004A7FC4">
      <w:pPr>
        <w:pStyle w:val="Lijstalinea"/>
        <w:numPr>
          <w:ilvl w:val="0"/>
          <w:numId w:val="2"/>
        </w:numPr>
        <w:spacing w:after="0" w:line="240" w:lineRule="auto"/>
      </w:pPr>
      <w:r>
        <w:t>Toets op flora/fauna-vensters; archeologische alertheid.</w:t>
      </w:r>
    </w:p>
    <w:p w14:paraId="5EA61F58" w14:textId="218E524F" w:rsidR="004A7FC4" w:rsidRDefault="004A7FC4" w:rsidP="004A7FC4">
      <w:pPr>
        <w:pStyle w:val="Lijstalinea"/>
        <w:numPr>
          <w:ilvl w:val="0"/>
          <w:numId w:val="1"/>
        </w:numPr>
        <w:spacing w:after="0" w:line="240" w:lineRule="auto"/>
      </w:pPr>
      <w:r>
        <w:t>Administratie &amp; rapportage:</w:t>
      </w:r>
    </w:p>
    <w:p w14:paraId="6C5BB86A" w14:textId="5C666E81" w:rsidR="004A7FC4" w:rsidRDefault="004A7FC4" w:rsidP="004A7FC4">
      <w:pPr>
        <w:pStyle w:val="Lijstalinea"/>
        <w:numPr>
          <w:ilvl w:val="0"/>
          <w:numId w:val="2"/>
        </w:numPr>
        <w:spacing w:after="0" w:line="240" w:lineRule="auto"/>
      </w:pPr>
      <w:r>
        <w:t>Vrachtbrieven, partijkeuringsrapporten, registraties laagdikte en volumes, dagrapporten.</w:t>
      </w:r>
    </w:p>
    <w:p w14:paraId="28766F5A" w14:textId="77777777" w:rsidR="004A7FC4" w:rsidRDefault="004A7FC4" w:rsidP="004A7FC4">
      <w:pPr>
        <w:spacing w:after="0" w:line="240" w:lineRule="auto"/>
      </w:pPr>
    </w:p>
    <w:p w14:paraId="629AA03E" w14:textId="77777777" w:rsidR="004A7FC4" w:rsidRDefault="004A7FC4" w:rsidP="004A7FC4">
      <w:pPr>
        <w:spacing w:after="0" w:line="240" w:lineRule="auto"/>
      </w:pPr>
      <w:r>
        <w:t>Randvoorwaarden / interfaces:</w:t>
      </w:r>
    </w:p>
    <w:p w14:paraId="30898400" w14:textId="0A5344E6" w:rsidR="004A7FC4" w:rsidRDefault="004A7FC4" w:rsidP="004A7FC4">
      <w:pPr>
        <w:pStyle w:val="Lijstalinea"/>
        <w:numPr>
          <w:ilvl w:val="0"/>
          <w:numId w:val="1"/>
        </w:numPr>
        <w:spacing w:after="0" w:line="240" w:lineRule="auto"/>
      </w:pPr>
      <w:r>
        <w:t>Werkplan en faseringsplan goedgekeurd in bouwteam;</w:t>
      </w:r>
    </w:p>
    <w:p w14:paraId="2699BA22" w14:textId="1239C495" w:rsidR="004A7FC4" w:rsidRDefault="004A7FC4" w:rsidP="004A7FC4">
      <w:pPr>
        <w:pStyle w:val="Lijstalinea"/>
        <w:numPr>
          <w:ilvl w:val="0"/>
          <w:numId w:val="1"/>
        </w:numPr>
        <w:spacing w:after="0" w:line="240" w:lineRule="auto"/>
      </w:pPr>
      <w:r>
        <w:t>Vergunningen en stikstofbeoordeling rond;</w:t>
      </w:r>
    </w:p>
    <w:p w14:paraId="728684CA" w14:textId="3D82C6E0" w:rsidR="004A7FC4" w:rsidRDefault="004A7FC4" w:rsidP="004A7FC4">
      <w:pPr>
        <w:pStyle w:val="Lijstalinea"/>
        <w:numPr>
          <w:ilvl w:val="0"/>
          <w:numId w:val="1"/>
        </w:numPr>
        <w:spacing w:after="0" w:line="240" w:lineRule="auto"/>
      </w:pPr>
      <w:r>
        <w:t>Afstemming met monitoring i.v.m. plaatsing peilbuizen/markeringen vóór afdekken.</w:t>
      </w:r>
    </w:p>
    <w:p w14:paraId="2DA11C71" w14:textId="77777777" w:rsidR="004A7FC4" w:rsidRDefault="004A7FC4" w:rsidP="004A7FC4">
      <w:pPr>
        <w:spacing w:after="0" w:line="240" w:lineRule="auto"/>
      </w:pPr>
    </w:p>
    <w:p w14:paraId="434530F3" w14:textId="77777777" w:rsidR="00C22E45" w:rsidRDefault="00C22E45">
      <w:r>
        <w:br w:type="page"/>
      </w:r>
    </w:p>
    <w:p w14:paraId="18CCD3A0" w14:textId="2417E1FB" w:rsidR="004A7FC4" w:rsidRDefault="004A7FC4" w:rsidP="004A7FC4">
      <w:pPr>
        <w:spacing w:after="0" w:line="240" w:lineRule="auto"/>
      </w:pPr>
      <w:r>
        <w:lastRenderedPageBreak/>
        <w:t>Kwaliteit &amp; normen (</w:t>
      </w:r>
      <w:r w:rsidR="00C22E45">
        <w:t>naar inschatting gegadigde, maar tenminste</w:t>
      </w:r>
      <w:r>
        <w:t>):</w:t>
      </w:r>
    </w:p>
    <w:p w14:paraId="07898070" w14:textId="17BCC027" w:rsidR="004A7FC4" w:rsidRDefault="004A7FC4" w:rsidP="00C22E45">
      <w:pPr>
        <w:pStyle w:val="Lijstalinea"/>
        <w:numPr>
          <w:ilvl w:val="0"/>
          <w:numId w:val="1"/>
        </w:numPr>
        <w:spacing w:after="0" w:line="240" w:lineRule="auto"/>
      </w:pPr>
      <w:r>
        <w:t>Bodemkwaliteit: Besluit bodemkwaliteit, BRL SIKB 9335, AP04/05</w:t>
      </w:r>
      <w:r w:rsidR="00C22E45">
        <w:t>;</w:t>
      </w:r>
    </w:p>
    <w:p w14:paraId="41110A06" w14:textId="5166FD2E" w:rsidR="004A7FC4" w:rsidRDefault="004A7FC4" w:rsidP="00C22E45">
      <w:pPr>
        <w:pStyle w:val="Lijstalinea"/>
        <w:numPr>
          <w:ilvl w:val="0"/>
          <w:numId w:val="1"/>
        </w:numPr>
        <w:spacing w:after="0" w:line="240" w:lineRule="auto"/>
      </w:pPr>
      <w:r>
        <w:t>Uitvoering: CROW-richtlijnen grondverzet; geotechnisch kader op basis van NEN 9997-1 (Eurocode 7) – ontwerpverwijzing</w:t>
      </w:r>
      <w:r w:rsidR="00C22E45">
        <w:t>;</w:t>
      </w:r>
    </w:p>
    <w:p w14:paraId="45BA7101" w14:textId="6FB79DAF" w:rsidR="004A7FC4" w:rsidRDefault="004A7FC4" w:rsidP="00C22E45">
      <w:pPr>
        <w:pStyle w:val="Lijstalinea"/>
        <w:numPr>
          <w:ilvl w:val="0"/>
          <w:numId w:val="1"/>
        </w:numPr>
        <w:spacing w:after="0" w:line="240" w:lineRule="auto"/>
      </w:pPr>
      <w:r>
        <w:t>Meten en registreren: As-built peilen (RTK-GNSS), machinebesturing waar beschikbaar.</w:t>
      </w:r>
    </w:p>
    <w:p w14:paraId="1C8E11A0" w14:textId="77777777" w:rsidR="004A7FC4" w:rsidRDefault="004A7FC4" w:rsidP="004A7FC4">
      <w:pPr>
        <w:spacing w:after="0" w:line="240" w:lineRule="auto"/>
      </w:pPr>
    </w:p>
    <w:p w14:paraId="1146EDEF" w14:textId="66FA23B6" w:rsidR="004A7FC4" w:rsidRDefault="00C22E45" w:rsidP="004A7FC4">
      <w:pPr>
        <w:spacing w:after="0" w:line="240" w:lineRule="auto"/>
      </w:pPr>
      <w:r>
        <w:t xml:space="preserve">Aandacht </w:t>
      </w:r>
      <w:r w:rsidR="004A7FC4">
        <w:t>HSE/omgeving:</w:t>
      </w:r>
    </w:p>
    <w:p w14:paraId="73B69993" w14:textId="1F62BBAF" w:rsidR="004A7FC4" w:rsidRDefault="004A7FC4" w:rsidP="00C22E45">
      <w:pPr>
        <w:pStyle w:val="Lijstalinea"/>
        <w:numPr>
          <w:ilvl w:val="0"/>
          <w:numId w:val="1"/>
        </w:numPr>
        <w:spacing w:after="0" w:line="240" w:lineRule="auto"/>
      </w:pPr>
      <w:r>
        <w:t>Stofbeheersing (nevelkanon), geluid/emissie reductie (schone motoren, werktijden)</w:t>
      </w:r>
      <w:r w:rsidR="00C22E45">
        <w:t>;</w:t>
      </w:r>
    </w:p>
    <w:p w14:paraId="3F2EA4EC" w14:textId="388B80DA" w:rsidR="004A7FC4" w:rsidRDefault="004A7FC4" w:rsidP="00C22E45">
      <w:pPr>
        <w:pStyle w:val="Lijstalinea"/>
        <w:numPr>
          <w:ilvl w:val="0"/>
          <w:numId w:val="1"/>
        </w:numPr>
        <w:spacing w:after="0" w:line="240" w:lineRule="auto"/>
      </w:pPr>
      <w:r>
        <w:t xml:space="preserve">Verkeersveiligheid, gescheiden rijroutes, </w:t>
      </w:r>
      <w:proofErr w:type="spellStart"/>
      <w:r>
        <w:t>marshaller</w:t>
      </w:r>
      <w:proofErr w:type="spellEnd"/>
      <w:r>
        <w:t xml:space="preserve"> </w:t>
      </w:r>
      <w:proofErr w:type="gramStart"/>
      <w:r>
        <w:t>indien</w:t>
      </w:r>
      <w:proofErr w:type="gramEnd"/>
      <w:r>
        <w:t xml:space="preserve"> kruisingen.</w:t>
      </w:r>
    </w:p>
    <w:p w14:paraId="7B79C9C6" w14:textId="77777777" w:rsidR="004A7FC4" w:rsidRDefault="004A7FC4" w:rsidP="004A7FC4">
      <w:pPr>
        <w:spacing w:after="0" w:line="240" w:lineRule="auto"/>
      </w:pPr>
    </w:p>
    <w:p w14:paraId="0A3E9B2E" w14:textId="212F8AC1" w:rsidR="004A7FC4" w:rsidRDefault="004A7FC4" w:rsidP="004A7FC4">
      <w:pPr>
        <w:spacing w:after="0" w:line="240" w:lineRule="auto"/>
      </w:pPr>
      <w:r>
        <w:t>Oplevercriteria</w:t>
      </w:r>
      <w:r w:rsidR="00C22E45">
        <w:t xml:space="preserve"> (af te spreken in bouwteam, maar </w:t>
      </w:r>
      <w:proofErr w:type="spellStart"/>
      <w:r w:rsidR="00C22E45">
        <w:t>tenminst</w:t>
      </w:r>
      <w:proofErr w:type="spellEnd"/>
      <w:r w:rsidR="00C22E45">
        <w:t>)</w:t>
      </w:r>
      <w:r>
        <w:t>:</w:t>
      </w:r>
    </w:p>
    <w:p w14:paraId="45A04859" w14:textId="62D8EC23" w:rsidR="004A7FC4" w:rsidRDefault="00C22E45" w:rsidP="00C22E45">
      <w:pPr>
        <w:pStyle w:val="Lijstalinea"/>
        <w:numPr>
          <w:ilvl w:val="0"/>
          <w:numId w:val="1"/>
        </w:numPr>
        <w:spacing w:after="0" w:line="240" w:lineRule="auto"/>
      </w:pPr>
      <w:r>
        <w:t xml:space="preserve">Aantoonbare </w:t>
      </w:r>
      <w:proofErr w:type="spellStart"/>
      <w:r>
        <w:t>v</w:t>
      </w:r>
      <w:r w:rsidR="004A7FC4">
        <w:t>oorbelastings</w:t>
      </w:r>
      <w:proofErr w:type="spellEnd"/>
      <w:r w:rsidR="004A7FC4">
        <w:t xml:space="preserve">/ophogingsniveau </w:t>
      </w:r>
      <w:proofErr w:type="gramStart"/>
      <w:r w:rsidR="004A7FC4">
        <w:t>conform</w:t>
      </w:r>
      <w:proofErr w:type="gramEnd"/>
      <w:r w:rsidR="004A7FC4">
        <w:t xml:space="preserve"> ontwerp (incl. </w:t>
      </w:r>
      <w:proofErr w:type="spellStart"/>
      <w:r w:rsidR="004A7FC4">
        <w:t>overhoogte</w:t>
      </w:r>
      <w:proofErr w:type="spellEnd"/>
      <w:r w:rsidR="004A7FC4">
        <w:t>)</w:t>
      </w:r>
      <w:r>
        <w:t>;</w:t>
      </w:r>
    </w:p>
    <w:p w14:paraId="310449A3" w14:textId="3C232A60" w:rsidR="004A7FC4" w:rsidRDefault="004A7FC4" w:rsidP="00C22E45">
      <w:pPr>
        <w:pStyle w:val="Lijstalinea"/>
        <w:numPr>
          <w:ilvl w:val="0"/>
          <w:numId w:val="1"/>
        </w:numPr>
        <w:spacing w:after="0" w:line="240" w:lineRule="auto"/>
      </w:pPr>
      <w:r>
        <w:t>Geldige milieudocumentatie en volumebalans</w:t>
      </w:r>
      <w:r w:rsidR="00C22E45">
        <w:t xml:space="preserve">; </w:t>
      </w:r>
    </w:p>
    <w:p w14:paraId="0C89BAC0" w14:textId="4D215668" w:rsidR="004A7FC4" w:rsidRDefault="004A7FC4" w:rsidP="00C22E45">
      <w:pPr>
        <w:pStyle w:val="Lijstalinea"/>
        <w:numPr>
          <w:ilvl w:val="0"/>
          <w:numId w:val="1"/>
        </w:numPr>
        <w:spacing w:after="0" w:line="240" w:lineRule="auto"/>
      </w:pPr>
      <w:r>
        <w:t>As-built hoogtemodel (DTM) en revisietekening.</w:t>
      </w:r>
    </w:p>
    <w:p w14:paraId="1ACE04A2" w14:textId="77777777" w:rsidR="004A7FC4" w:rsidRDefault="004A7FC4" w:rsidP="004A7FC4">
      <w:pPr>
        <w:spacing w:after="0" w:line="240" w:lineRule="auto"/>
      </w:pPr>
    </w:p>
    <w:p w14:paraId="03C5DE12" w14:textId="77777777" w:rsidR="00C22E45" w:rsidRDefault="00C22E45">
      <w:pPr>
        <w:rPr>
          <w:b/>
          <w:bCs/>
        </w:rPr>
      </w:pPr>
      <w:r>
        <w:rPr>
          <w:b/>
          <w:bCs/>
        </w:rPr>
        <w:br w:type="page"/>
      </w:r>
    </w:p>
    <w:p w14:paraId="428B654D" w14:textId="5073C127" w:rsidR="004A7FC4" w:rsidRDefault="00C22E45" w:rsidP="004A7FC4">
      <w:pPr>
        <w:spacing w:after="0" w:line="240" w:lineRule="auto"/>
      </w:pPr>
      <w:r>
        <w:rPr>
          <w:b/>
          <w:bCs/>
        </w:rPr>
        <w:lastRenderedPageBreak/>
        <w:t>Uitgebreide omschrijving activiteit 2:</w:t>
      </w:r>
      <w:r w:rsidR="004A7FC4">
        <w:t xml:space="preserve"> Inklinken / verdichten tot vereiste dichtheid en ophoging tot 1,60 m</w:t>
      </w:r>
    </w:p>
    <w:p w14:paraId="54466AED" w14:textId="77777777" w:rsidR="00C22E45" w:rsidRDefault="00C22E45" w:rsidP="004A7FC4">
      <w:pPr>
        <w:spacing w:after="0" w:line="240" w:lineRule="auto"/>
      </w:pPr>
    </w:p>
    <w:p w14:paraId="13EB9630" w14:textId="4336C5D4" w:rsidR="004A7FC4" w:rsidRDefault="004A7FC4" w:rsidP="004A7FC4">
      <w:pPr>
        <w:spacing w:after="0" w:line="240" w:lineRule="auto"/>
      </w:pPr>
      <w:r>
        <w:t>Doel</w:t>
      </w:r>
      <w:r w:rsidR="00C22E45">
        <w:t>: het v</w:t>
      </w:r>
      <w:r>
        <w:t>ersnellen van natuurlijke zetting waar mogelijk en realiseren van de vereiste dichtheid/</w:t>
      </w:r>
      <w:proofErr w:type="spellStart"/>
      <w:r>
        <w:t>compactie</w:t>
      </w:r>
      <w:proofErr w:type="spellEnd"/>
      <w:r>
        <w:t xml:space="preserve"> per laag tot de ontwerpeisen, met eindhoogte +1,60 m (t.o.v. referentiepeil) inclusief benodigde </w:t>
      </w:r>
      <w:proofErr w:type="spellStart"/>
      <w:r>
        <w:t>overhoogte</w:t>
      </w:r>
      <w:proofErr w:type="spellEnd"/>
      <w:r>
        <w:t xml:space="preserve"> voor restzetting.</w:t>
      </w:r>
    </w:p>
    <w:p w14:paraId="4A42F67D" w14:textId="77777777" w:rsidR="00C22E45" w:rsidRDefault="00C22E45" w:rsidP="004A7FC4">
      <w:pPr>
        <w:spacing w:after="0" w:line="240" w:lineRule="auto"/>
      </w:pPr>
    </w:p>
    <w:p w14:paraId="4FED71E6" w14:textId="35E5AA65" w:rsidR="004A7FC4" w:rsidRDefault="004A7FC4" w:rsidP="004A7FC4">
      <w:pPr>
        <w:spacing w:after="0" w:line="240" w:lineRule="auto"/>
      </w:pPr>
      <w:r>
        <w:t>Scope:</w:t>
      </w:r>
    </w:p>
    <w:p w14:paraId="5ED6B2BB" w14:textId="7BE2594B" w:rsidR="004A7FC4" w:rsidRDefault="004A7FC4" w:rsidP="00C22E45">
      <w:pPr>
        <w:pStyle w:val="Lijstalinea"/>
        <w:numPr>
          <w:ilvl w:val="0"/>
          <w:numId w:val="1"/>
        </w:numPr>
        <w:spacing w:after="0" w:line="240" w:lineRule="auto"/>
      </w:pPr>
      <w:r>
        <w:t>Werkvoorbereiding:</w:t>
      </w:r>
    </w:p>
    <w:p w14:paraId="1E0BF771" w14:textId="77777777" w:rsidR="00C22E45" w:rsidRDefault="004A7FC4" w:rsidP="004A7FC4">
      <w:pPr>
        <w:pStyle w:val="Lijstalinea"/>
        <w:numPr>
          <w:ilvl w:val="0"/>
          <w:numId w:val="2"/>
        </w:numPr>
        <w:spacing w:after="0" w:line="240" w:lineRule="auto"/>
      </w:pPr>
      <w:r>
        <w:t>Verificatie van geotechnische uitgangspunten (watergehalte, plasticiteit, draagkracht)</w:t>
      </w:r>
      <w:r w:rsidR="00C22E45">
        <w:t>;</w:t>
      </w:r>
    </w:p>
    <w:p w14:paraId="4F1907BE" w14:textId="77777777" w:rsidR="00C22E45" w:rsidRDefault="004A7FC4" w:rsidP="004A7FC4">
      <w:pPr>
        <w:pStyle w:val="Lijstalinea"/>
        <w:numPr>
          <w:ilvl w:val="0"/>
          <w:numId w:val="2"/>
        </w:numPr>
        <w:spacing w:after="0" w:line="240" w:lineRule="auto"/>
      </w:pPr>
      <w:r>
        <w:t>Keuze materieel (trilwals type, statisch/dynamisch, frequentie/ amplitude, aantal gangen)</w:t>
      </w:r>
      <w:r w:rsidR="00C22E45">
        <w:t>;</w:t>
      </w:r>
    </w:p>
    <w:p w14:paraId="5E2ACFDC" w14:textId="3119B086" w:rsidR="004A7FC4" w:rsidRDefault="004A7FC4" w:rsidP="004A7FC4">
      <w:pPr>
        <w:pStyle w:val="Lijstalinea"/>
        <w:numPr>
          <w:ilvl w:val="0"/>
          <w:numId w:val="2"/>
        </w:numPr>
        <w:spacing w:after="0" w:line="240" w:lineRule="auto"/>
      </w:pPr>
      <w:r>
        <w:t xml:space="preserve">Proefvlak(ken) om </w:t>
      </w:r>
      <w:proofErr w:type="spellStart"/>
      <w:r>
        <w:t>compactie</w:t>
      </w:r>
      <w:proofErr w:type="spellEnd"/>
      <w:r>
        <w:t>-instellen</w:t>
      </w:r>
      <w:r w:rsidR="00C22E45">
        <w:t>.</w:t>
      </w:r>
    </w:p>
    <w:p w14:paraId="3BA92763" w14:textId="599277DD" w:rsidR="004A7FC4" w:rsidRDefault="004A7FC4" w:rsidP="00C22E45">
      <w:pPr>
        <w:pStyle w:val="Lijstalinea"/>
        <w:numPr>
          <w:ilvl w:val="0"/>
          <w:numId w:val="1"/>
        </w:numPr>
        <w:spacing w:after="0" w:line="240" w:lineRule="auto"/>
      </w:pPr>
      <w:r>
        <w:t xml:space="preserve">Uitvoering </w:t>
      </w:r>
      <w:proofErr w:type="spellStart"/>
      <w:r>
        <w:t>compactie</w:t>
      </w:r>
      <w:proofErr w:type="spellEnd"/>
      <w:r>
        <w:t>:</w:t>
      </w:r>
    </w:p>
    <w:p w14:paraId="417ADD9C" w14:textId="77777777" w:rsidR="00C22E45" w:rsidRDefault="004A7FC4" w:rsidP="004A7FC4">
      <w:pPr>
        <w:pStyle w:val="Lijstalinea"/>
        <w:numPr>
          <w:ilvl w:val="0"/>
          <w:numId w:val="2"/>
        </w:numPr>
        <w:spacing w:after="0" w:line="240" w:lineRule="auto"/>
      </w:pPr>
      <w:r>
        <w:t>Laag voor laag verdichten tot voorgeschreven richtwaarde</w:t>
      </w:r>
      <w:r w:rsidR="00C22E45">
        <w:t>;</w:t>
      </w:r>
    </w:p>
    <w:p w14:paraId="0EF0D198" w14:textId="4A14D96D" w:rsidR="004A7FC4" w:rsidRDefault="004A7FC4" w:rsidP="004A7FC4">
      <w:pPr>
        <w:pStyle w:val="Lijstalinea"/>
        <w:numPr>
          <w:ilvl w:val="0"/>
          <w:numId w:val="2"/>
        </w:numPr>
        <w:spacing w:after="0" w:line="240" w:lineRule="auto"/>
      </w:pPr>
      <w:r>
        <w:t xml:space="preserve">Adaptief </w:t>
      </w:r>
      <w:proofErr w:type="spellStart"/>
      <w:r>
        <w:t>compactieplan</w:t>
      </w:r>
      <w:proofErr w:type="spellEnd"/>
      <w:r>
        <w:t xml:space="preserve"> bij variërende vochtgehalten</w:t>
      </w:r>
      <w:r w:rsidR="00C22E45">
        <w:t xml:space="preserve"> en</w:t>
      </w:r>
      <w:r>
        <w:t xml:space="preserve"> waar nodig conditionering (</w:t>
      </w:r>
      <w:proofErr w:type="spellStart"/>
      <w:r>
        <w:t>be</w:t>
      </w:r>
      <w:proofErr w:type="spellEnd"/>
      <w:r>
        <w:t>- of ontwateren)</w:t>
      </w:r>
    </w:p>
    <w:p w14:paraId="2B768B83" w14:textId="4D26B2F5" w:rsidR="004A7FC4" w:rsidRDefault="004A7FC4" w:rsidP="00C22E45">
      <w:pPr>
        <w:pStyle w:val="Lijstalinea"/>
        <w:numPr>
          <w:ilvl w:val="0"/>
          <w:numId w:val="1"/>
        </w:numPr>
        <w:spacing w:after="0" w:line="240" w:lineRule="auto"/>
      </w:pPr>
      <w:r>
        <w:t>Inklinkstrategie:</w:t>
      </w:r>
    </w:p>
    <w:p w14:paraId="7CB718B8" w14:textId="77777777" w:rsidR="00C22E45" w:rsidRDefault="004A7FC4" w:rsidP="004A7FC4">
      <w:pPr>
        <w:pStyle w:val="Lijstalinea"/>
        <w:numPr>
          <w:ilvl w:val="0"/>
          <w:numId w:val="2"/>
        </w:numPr>
        <w:spacing w:after="0" w:line="240" w:lineRule="auto"/>
      </w:pPr>
      <w:proofErr w:type="spellStart"/>
      <w:r>
        <w:t>Voorbelastingsduur</w:t>
      </w:r>
      <w:proofErr w:type="spellEnd"/>
      <w:r>
        <w:t>, gefaseerde opbouw; stabiliteitscontrole bij natte/slappe lagen</w:t>
      </w:r>
      <w:r w:rsidR="00C22E45">
        <w:t>;</w:t>
      </w:r>
    </w:p>
    <w:p w14:paraId="2CFE4FA1" w14:textId="4F18DC1E" w:rsidR="004A7FC4" w:rsidRDefault="00C22E45" w:rsidP="004A7FC4">
      <w:pPr>
        <w:pStyle w:val="Lijstalinea"/>
        <w:numPr>
          <w:ilvl w:val="0"/>
          <w:numId w:val="2"/>
        </w:numPr>
        <w:spacing w:after="0" w:line="240" w:lineRule="auto"/>
      </w:pPr>
      <w:r>
        <w:t>Waar nodig e</w:t>
      </w:r>
      <w:r w:rsidR="004A7FC4">
        <w:t>ventuele aanvullende maatregelen.</w:t>
      </w:r>
    </w:p>
    <w:p w14:paraId="7F0FC03F" w14:textId="5EA6D657" w:rsidR="004A7FC4" w:rsidRDefault="004A7FC4" w:rsidP="00C22E45">
      <w:pPr>
        <w:pStyle w:val="Lijstalinea"/>
        <w:numPr>
          <w:ilvl w:val="0"/>
          <w:numId w:val="1"/>
        </w:numPr>
        <w:spacing w:after="0" w:line="240" w:lineRule="auto"/>
      </w:pPr>
      <w:r>
        <w:t>Controle en beproeving:</w:t>
      </w:r>
    </w:p>
    <w:p w14:paraId="535E81F8" w14:textId="77777777" w:rsidR="00C22E45" w:rsidRDefault="004A7FC4" w:rsidP="004A7FC4">
      <w:pPr>
        <w:pStyle w:val="Lijstalinea"/>
        <w:numPr>
          <w:ilvl w:val="0"/>
          <w:numId w:val="2"/>
        </w:numPr>
        <w:spacing w:after="0" w:line="240" w:lineRule="auto"/>
      </w:pPr>
      <w:proofErr w:type="spellStart"/>
      <w:r>
        <w:t>Veldproctor</w:t>
      </w:r>
      <w:proofErr w:type="spellEnd"/>
      <w:r>
        <w:t>, licht valgewicht, plaatproef, densiteitsmetingen, vochtgehaltemetingen</w:t>
      </w:r>
      <w:r w:rsidR="00C22E45">
        <w:t>;</w:t>
      </w:r>
    </w:p>
    <w:p w14:paraId="1BED4FDF" w14:textId="656B7DE5" w:rsidR="004A7FC4" w:rsidRDefault="004A7FC4" w:rsidP="004A7FC4">
      <w:pPr>
        <w:pStyle w:val="Lijstalinea"/>
        <w:numPr>
          <w:ilvl w:val="0"/>
          <w:numId w:val="2"/>
        </w:numPr>
        <w:spacing w:after="0" w:line="240" w:lineRule="auto"/>
      </w:pPr>
      <w:r>
        <w:t>Meetregistratie per vak en laag; acceptatiecriteria per laag vóór volgende laag</w:t>
      </w:r>
      <w:r w:rsidR="00C22E45">
        <w:t>.</w:t>
      </w:r>
    </w:p>
    <w:p w14:paraId="407B193E" w14:textId="5E52F343" w:rsidR="004A7FC4" w:rsidRDefault="004A7FC4" w:rsidP="00C22E45">
      <w:pPr>
        <w:pStyle w:val="Lijstalinea"/>
        <w:numPr>
          <w:ilvl w:val="0"/>
          <w:numId w:val="1"/>
        </w:numPr>
        <w:spacing w:after="0" w:line="240" w:lineRule="auto"/>
      </w:pPr>
      <w:r>
        <w:t>Hoogtebeheer:</w:t>
      </w:r>
    </w:p>
    <w:p w14:paraId="64181C46" w14:textId="5E43D437" w:rsidR="004A7FC4" w:rsidRDefault="004A7FC4" w:rsidP="00C22E45">
      <w:pPr>
        <w:pStyle w:val="Lijstalinea"/>
        <w:numPr>
          <w:ilvl w:val="0"/>
          <w:numId w:val="2"/>
        </w:numPr>
        <w:spacing w:after="0" w:line="240" w:lineRule="auto"/>
      </w:pPr>
      <w:r>
        <w:t xml:space="preserve">Continu peilbeheer i.s.m. monitoring, bewaken </w:t>
      </w:r>
      <w:proofErr w:type="spellStart"/>
      <w:r>
        <w:t>overhoogte</w:t>
      </w:r>
      <w:proofErr w:type="spellEnd"/>
      <w:r>
        <w:t xml:space="preserve"> en restzetting.</w:t>
      </w:r>
    </w:p>
    <w:p w14:paraId="0435B306" w14:textId="77777777" w:rsidR="004A7FC4" w:rsidRDefault="004A7FC4" w:rsidP="004A7FC4">
      <w:pPr>
        <w:spacing w:after="0" w:line="240" w:lineRule="auto"/>
      </w:pPr>
    </w:p>
    <w:p w14:paraId="1B219951" w14:textId="77777777" w:rsidR="004A7FC4" w:rsidRDefault="004A7FC4" w:rsidP="004A7FC4">
      <w:pPr>
        <w:spacing w:after="0" w:line="240" w:lineRule="auto"/>
      </w:pPr>
      <w:r>
        <w:t>Randvoorwaarden / interfaces:</w:t>
      </w:r>
    </w:p>
    <w:p w14:paraId="653B2F7E" w14:textId="08C1EC66" w:rsidR="004A7FC4" w:rsidRDefault="004A7FC4" w:rsidP="00D91E0F">
      <w:pPr>
        <w:pStyle w:val="Lijstalinea"/>
        <w:numPr>
          <w:ilvl w:val="0"/>
          <w:numId w:val="1"/>
        </w:numPr>
        <w:spacing w:after="0" w:line="240" w:lineRule="auto"/>
      </w:pPr>
      <w:r>
        <w:t>Nauwe afstemming met monitoring</w:t>
      </w:r>
      <w:r w:rsidR="00D91E0F">
        <w:t>s</w:t>
      </w:r>
      <w:r>
        <w:t>team en planning (post 5)</w:t>
      </w:r>
      <w:r w:rsidR="00D91E0F">
        <w:t>;</w:t>
      </w:r>
    </w:p>
    <w:p w14:paraId="2A99EB16" w14:textId="7FE0EEE8" w:rsidR="004A7FC4" w:rsidRDefault="004A7FC4" w:rsidP="00D91E0F">
      <w:pPr>
        <w:pStyle w:val="Lijstalinea"/>
        <w:numPr>
          <w:ilvl w:val="0"/>
          <w:numId w:val="1"/>
        </w:numPr>
        <w:spacing w:after="0" w:line="240" w:lineRule="auto"/>
      </w:pPr>
      <w:r>
        <w:t>Volgorde en fasering afgestemd met tijdelijke waterhuishouding en bereikbaarheid.</w:t>
      </w:r>
    </w:p>
    <w:p w14:paraId="6DDC7D90" w14:textId="77777777" w:rsidR="004A7FC4" w:rsidRDefault="004A7FC4" w:rsidP="004A7FC4">
      <w:pPr>
        <w:spacing w:after="0" w:line="240" w:lineRule="auto"/>
      </w:pPr>
    </w:p>
    <w:p w14:paraId="3EC9DD99" w14:textId="1E35E227" w:rsidR="004A7FC4" w:rsidRDefault="004A7FC4" w:rsidP="004A7FC4">
      <w:pPr>
        <w:spacing w:after="0" w:line="240" w:lineRule="auto"/>
      </w:pPr>
      <w:r>
        <w:t xml:space="preserve">Kwaliteit &amp; normen </w:t>
      </w:r>
      <w:r w:rsidR="00D91E0F" w:rsidRPr="00D91E0F">
        <w:t>(naar inschatting gegadigde, maar tenminste):</w:t>
      </w:r>
    </w:p>
    <w:p w14:paraId="7AE9B7F6" w14:textId="024B69FD" w:rsidR="004A7FC4" w:rsidRDefault="004A7FC4" w:rsidP="00D91E0F">
      <w:pPr>
        <w:pStyle w:val="Lijstalinea"/>
        <w:numPr>
          <w:ilvl w:val="0"/>
          <w:numId w:val="1"/>
        </w:numPr>
        <w:spacing w:after="0" w:line="240" w:lineRule="auto"/>
      </w:pPr>
      <w:proofErr w:type="spellStart"/>
      <w:r>
        <w:t>Proctor</w:t>
      </w:r>
      <w:proofErr w:type="spellEnd"/>
      <w:r>
        <w:t>/EV2 volgens CROW-publicaties en gangbare normen (bijv. CROW 400/gewijzigde richtlijnen)</w:t>
      </w:r>
      <w:r w:rsidR="00D91E0F">
        <w:t>;</w:t>
      </w:r>
    </w:p>
    <w:p w14:paraId="734342B0" w14:textId="4976F558" w:rsidR="004A7FC4" w:rsidRDefault="004A7FC4" w:rsidP="00D91E0F">
      <w:pPr>
        <w:pStyle w:val="Lijstalinea"/>
        <w:numPr>
          <w:ilvl w:val="0"/>
          <w:numId w:val="1"/>
        </w:numPr>
        <w:spacing w:after="0" w:line="240" w:lineRule="auto"/>
      </w:pPr>
      <w:r>
        <w:t>Metingen vastleggen in kwaliteitsdossier; kalibratiecertificaten meetmiddelen.</w:t>
      </w:r>
    </w:p>
    <w:p w14:paraId="7662508C" w14:textId="77777777" w:rsidR="004A7FC4" w:rsidRDefault="004A7FC4" w:rsidP="004A7FC4">
      <w:pPr>
        <w:spacing w:after="0" w:line="240" w:lineRule="auto"/>
      </w:pPr>
    </w:p>
    <w:p w14:paraId="34B8F961" w14:textId="2BE78BE5" w:rsidR="004A7FC4" w:rsidRDefault="00D91E0F" w:rsidP="004A7FC4">
      <w:pPr>
        <w:spacing w:after="0" w:line="240" w:lineRule="auto"/>
      </w:pPr>
      <w:r>
        <w:t xml:space="preserve">Aandacht </w:t>
      </w:r>
      <w:r w:rsidR="004A7FC4">
        <w:t>HSE/omgeving:</w:t>
      </w:r>
    </w:p>
    <w:p w14:paraId="40524E1C" w14:textId="2E7FC117" w:rsidR="004A7FC4" w:rsidRDefault="004A7FC4" w:rsidP="00D91E0F">
      <w:pPr>
        <w:pStyle w:val="Lijstalinea"/>
        <w:numPr>
          <w:ilvl w:val="0"/>
          <w:numId w:val="1"/>
        </w:numPr>
        <w:spacing w:after="0" w:line="240" w:lineRule="auto"/>
      </w:pPr>
      <w:r>
        <w:t>Trillingen (SBR-A/B) bewaken; omgevingsschade voorkomen</w:t>
      </w:r>
      <w:r w:rsidR="00D91E0F">
        <w:t>;</w:t>
      </w:r>
    </w:p>
    <w:p w14:paraId="308B6CF4" w14:textId="18411D48" w:rsidR="004A7FC4" w:rsidRDefault="004A7FC4" w:rsidP="00D91E0F">
      <w:pPr>
        <w:pStyle w:val="Lijstalinea"/>
        <w:numPr>
          <w:ilvl w:val="0"/>
          <w:numId w:val="1"/>
        </w:numPr>
        <w:spacing w:after="0" w:line="240" w:lineRule="auto"/>
      </w:pPr>
      <w:r>
        <w:t>Veilig werken op taluds; werkzones markeren.</w:t>
      </w:r>
    </w:p>
    <w:p w14:paraId="6FDF8BE1" w14:textId="77777777" w:rsidR="004A7FC4" w:rsidRDefault="004A7FC4" w:rsidP="004A7FC4">
      <w:pPr>
        <w:spacing w:after="0" w:line="240" w:lineRule="auto"/>
      </w:pPr>
    </w:p>
    <w:p w14:paraId="4007CF6E" w14:textId="77777777" w:rsidR="00D91E0F" w:rsidRDefault="00D91E0F" w:rsidP="004A7FC4">
      <w:pPr>
        <w:spacing w:after="0" w:line="240" w:lineRule="auto"/>
      </w:pPr>
    </w:p>
    <w:p w14:paraId="6E061C43" w14:textId="6F9847CF" w:rsidR="004A7FC4" w:rsidRDefault="004A7FC4" w:rsidP="004A7FC4">
      <w:pPr>
        <w:spacing w:after="0" w:line="240" w:lineRule="auto"/>
      </w:pPr>
      <w:r>
        <w:lastRenderedPageBreak/>
        <w:t>Oplevercriteria:</w:t>
      </w:r>
    </w:p>
    <w:p w14:paraId="282C3BF8" w14:textId="166DC1BB" w:rsidR="004A7FC4" w:rsidRDefault="004A7FC4" w:rsidP="00D91E0F">
      <w:pPr>
        <w:pStyle w:val="Lijstalinea"/>
        <w:numPr>
          <w:ilvl w:val="0"/>
          <w:numId w:val="1"/>
        </w:numPr>
        <w:spacing w:after="0" w:line="240" w:lineRule="auto"/>
      </w:pPr>
      <w:r>
        <w:t xml:space="preserve">Aangetoonde laag-voor-laag </w:t>
      </w:r>
      <w:proofErr w:type="spellStart"/>
      <w:r>
        <w:t>compactie</w:t>
      </w:r>
      <w:proofErr w:type="spellEnd"/>
      <w:r>
        <w:t xml:space="preserve"> ≥ voorgeschreven waarde</w:t>
      </w:r>
      <w:r w:rsidR="00D91E0F">
        <w:t>;</w:t>
      </w:r>
    </w:p>
    <w:p w14:paraId="440557F5" w14:textId="0C4AB2C9" w:rsidR="004A7FC4" w:rsidRDefault="004A7FC4" w:rsidP="00D91E0F">
      <w:pPr>
        <w:pStyle w:val="Lijstalinea"/>
        <w:numPr>
          <w:ilvl w:val="0"/>
          <w:numId w:val="1"/>
        </w:numPr>
        <w:spacing w:after="0" w:line="240" w:lineRule="auto"/>
      </w:pPr>
      <w:r>
        <w:t xml:space="preserve">Bereikte eindhoogte (incl. </w:t>
      </w:r>
      <w:proofErr w:type="spellStart"/>
      <w:r>
        <w:t>overhoogte</w:t>
      </w:r>
      <w:proofErr w:type="spellEnd"/>
      <w:r>
        <w:t xml:space="preserve">) </w:t>
      </w:r>
      <w:proofErr w:type="gramStart"/>
      <w:r>
        <w:t>conform</w:t>
      </w:r>
      <w:proofErr w:type="gramEnd"/>
      <w:r>
        <w:t xml:space="preserve"> ontwerp; as-built peilen</w:t>
      </w:r>
      <w:r w:rsidR="00D91E0F">
        <w:t>;</w:t>
      </w:r>
    </w:p>
    <w:p w14:paraId="1C0C3B0E" w14:textId="0E304071" w:rsidR="004A7FC4" w:rsidRDefault="004A7FC4" w:rsidP="00D91E0F">
      <w:pPr>
        <w:pStyle w:val="Lijstalinea"/>
        <w:numPr>
          <w:ilvl w:val="0"/>
          <w:numId w:val="1"/>
        </w:numPr>
        <w:spacing w:after="0" w:line="240" w:lineRule="auto"/>
      </w:pPr>
      <w:r>
        <w:t>Gevalideerde meetrapportages (</w:t>
      </w:r>
      <w:proofErr w:type="spellStart"/>
      <w:r>
        <w:t>compactie</w:t>
      </w:r>
      <w:proofErr w:type="spellEnd"/>
      <w:r>
        <w:t>/EV2/LFWD) en vrijgave van elke laag.</w:t>
      </w:r>
    </w:p>
    <w:p w14:paraId="1C4254E4" w14:textId="77777777" w:rsidR="004A7FC4" w:rsidRDefault="004A7FC4" w:rsidP="004A7FC4">
      <w:pPr>
        <w:spacing w:after="0" w:line="240" w:lineRule="auto"/>
      </w:pPr>
    </w:p>
    <w:p w14:paraId="7F8B6827" w14:textId="77777777" w:rsidR="00D91E0F" w:rsidRDefault="00D91E0F">
      <w:r>
        <w:br w:type="page"/>
      </w:r>
    </w:p>
    <w:p w14:paraId="71E58D83" w14:textId="236C3DD7" w:rsidR="004A7FC4" w:rsidRDefault="00D91E0F" w:rsidP="004A7FC4">
      <w:pPr>
        <w:spacing w:after="0" w:line="240" w:lineRule="auto"/>
      </w:pPr>
      <w:r>
        <w:rPr>
          <w:b/>
          <w:bCs/>
        </w:rPr>
        <w:lastRenderedPageBreak/>
        <w:t xml:space="preserve">Uitgebreide omschrijving activiteit 3: </w:t>
      </w:r>
      <w:r w:rsidR="004A7FC4">
        <w:t>Afvoer overtollige grond en schoonmaken werkterrein</w:t>
      </w:r>
    </w:p>
    <w:p w14:paraId="62CB593F" w14:textId="77777777" w:rsidR="00D91E0F" w:rsidRDefault="00D91E0F" w:rsidP="004A7FC4">
      <w:pPr>
        <w:spacing w:after="0" w:line="240" w:lineRule="auto"/>
      </w:pPr>
    </w:p>
    <w:p w14:paraId="65AB21CD" w14:textId="4C1C2E91" w:rsidR="004A7FC4" w:rsidRDefault="004A7FC4" w:rsidP="004A7FC4">
      <w:pPr>
        <w:spacing w:after="0" w:line="240" w:lineRule="auto"/>
      </w:pPr>
      <w:r>
        <w:t>Doel</w:t>
      </w:r>
      <w:r w:rsidR="00D91E0F">
        <w:t>: h</w:t>
      </w:r>
      <w:r>
        <w:t>et afvoeren van niet-benodigde grond en het opleveren van een schoon, vlak en veilig werkterrein, gereed voor vervolgfasen en inspecties.</w:t>
      </w:r>
    </w:p>
    <w:p w14:paraId="7B625440" w14:textId="77777777" w:rsidR="00D91E0F" w:rsidRDefault="00D91E0F" w:rsidP="004A7FC4">
      <w:pPr>
        <w:spacing w:after="0" w:line="240" w:lineRule="auto"/>
      </w:pPr>
    </w:p>
    <w:p w14:paraId="713CA26A" w14:textId="38CEB225" w:rsidR="004A7FC4" w:rsidRDefault="004A7FC4" w:rsidP="004A7FC4">
      <w:pPr>
        <w:spacing w:after="0" w:line="240" w:lineRule="auto"/>
      </w:pPr>
      <w:r>
        <w:t>Scope:</w:t>
      </w:r>
    </w:p>
    <w:p w14:paraId="49029CE1" w14:textId="09A94E2E" w:rsidR="004A7FC4" w:rsidRDefault="004A7FC4" w:rsidP="00D91E0F">
      <w:pPr>
        <w:pStyle w:val="Lijstalinea"/>
        <w:numPr>
          <w:ilvl w:val="0"/>
          <w:numId w:val="1"/>
        </w:numPr>
        <w:spacing w:after="0" w:line="240" w:lineRule="auto"/>
      </w:pPr>
      <w:r>
        <w:t>Selectie en scheiding:</w:t>
      </w:r>
    </w:p>
    <w:p w14:paraId="0AEB7000" w14:textId="2D980463" w:rsidR="004A7FC4" w:rsidRDefault="004A7FC4" w:rsidP="00D91E0F">
      <w:pPr>
        <w:pStyle w:val="Lijstalinea"/>
        <w:numPr>
          <w:ilvl w:val="0"/>
          <w:numId w:val="2"/>
        </w:numPr>
        <w:spacing w:after="0" w:line="240" w:lineRule="auto"/>
      </w:pPr>
      <w:r>
        <w:t>Identificeren overtollige partijen; scheiding naar kwaliteit (schone grond/verdacht/afvalstromen).</w:t>
      </w:r>
    </w:p>
    <w:p w14:paraId="59252144" w14:textId="57F64F6B" w:rsidR="004A7FC4" w:rsidRDefault="004A7FC4" w:rsidP="00D91E0F">
      <w:pPr>
        <w:pStyle w:val="Lijstalinea"/>
        <w:numPr>
          <w:ilvl w:val="0"/>
          <w:numId w:val="1"/>
        </w:numPr>
        <w:spacing w:after="0" w:line="240" w:lineRule="auto"/>
      </w:pPr>
      <w:r>
        <w:t>Keuring en administratie:</w:t>
      </w:r>
    </w:p>
    <w:p w14:paraId="53330A77" w14:textId="77777777" w:rsidR="00D91E0F" w:rsidRDefault="004A7FC4" w:rsidP="004A7FC4">
      <w:pPr>
        <w:pStyle w:val="Lijstalinea"/>
        <w:numPr>
          <w:ilvl w:val="0"/>
          <w:numId w:val="2"/>
        </w:numPr>
        <w:spacing w:after="0" w:line="240" w:lineRule="auto"/>
      </w:pPr>
      <w:r>
        <w:t xml:space="preserve">Partijkeuringen; PFAS/grondstromen beheerplan; </w:t>
      </w:r>
    </w:p>
    <w:p w14:paraId="36859104" w14:textId="682558DC" w:rsidR="004A7FC4" w:rsidRDefault="004A7FC4" w:rsidP="004A7FC4">
      <w:pPr>
        <w:pStyle w:val="Lijstalinea"/>
        <w:numPr>
          <w:ilvl w:val="0"/>
          <w:numId w:val="2"/>
        </w:numPr>
        <w:spacing w:after="0" w:line="240" w:lineRule="auto"/>
      </w:pPr>
      <w:r>
        <w:t>Vrachtbrieven, weegbonnen.</w:t>
      </w:r>
    </w:p>
    <w:p w14:paraId="58FF07F8" w14:textId="0714761E" w:rsidR="004A7FC4" w:rsidRDefault="004A7FC4" w:rsidP="00D91E0F">
      <w:pPr>
        <w:pStyle w:val="Lijstalinea"/>
        <w:numPr>
          <w:ilvl w:val="0"/>
          <w:numId w:val="1"/>
        </w:numPr>
        <w:spacing w:after="0" w:line="240" w:lineRule="auto"/>
      </w:pPr>
      <w:r>
        <w:t>Afvoer en verwerking:</w:t>
      </w:r>
    </w:p>
    <w:p w14:paraId="738621CD" w14:textId="77777777" w:rsidR="00D91E0F" w:rsidRDefault="004A7FC4" w:rsidP="004A7FC4">
      <w:pPr>
        <w:pStyle w:val="Lijstalinea"/>
        <w:numPr>
          <w:ilvl w:val="0"/>
          <w:numId w:val="2"/>
        </w:numPr>
        <w:spacing w:after="0" w:line="240" w:lineRule="auto"/>
      </w:pPr>
      <w:r>
        <w:t>Afvoer naar erkende ontvanger/verwerker; tijdige transportplanning</w:t>
      </w:r>
      <w:r w:rsidR="00D91E0F">
        <w:t>;</w:t>
      </w:r>
    </w:p>
    <w:p w14:paraId="01D13A98" w14:textId="2A3FFAD2" w:rsidR="004A7FC4" w:rsidRDefault="004A7FC4" w:rsidP="004A7FC4">
      <w:pPr>
        <w:pStyle w:val="Lijstalinea"/>
        <w:numPr>
          <w:ilvl w:val="0"/>
          <w:numId w:val="2"/>
        </w:numPr>
        <w:spacing w:after="0" w:line="240" w:lineRule="auto"/>
      </w:pPr>
      <w:r>
        <w:t xml:space="preserve">Hergebruik binnen project prioriteren </w:t>
      </w:r>
      <w:proofErr w:type="gramStart"/>
      <w:r>
        <w:t>conform</w:t>
      </w:r>
      <w:proofErr w:type="gramEnd"/>
      <w:r>
        <w:t xml:space="preserve"> ladder voor duurzame grondstromen (indien passend).</w:t>
      </w:r>
    </w:p>
    <w:p w14:paraId="66C44DD0" w14:textId="50FDE1E7" w:rsidR="004A7FC4" w:rsidRDefault="004A7FC4" w:rsidP="00D91E0F">
      <w:pPr>
        <w:pStyle w:val="Lijstalinea"/>
        <w:numPr>
          <w:ilvl w:val="0"/>
          <w:numId w:val="1"/>
        </w:numPr>
        <w:spacing w:after="0" w:line="240" w:lineRule="auto"/>
      </w:pPr>
      <w:r>
        <w:t>Schoonmaak werkterrein:</w:t>
      </w:r>
    </w:p>
    <w:p w14:paraId="03C71A7B" w14:textId="77777777" w:rsidR="00D91E0F" w:rsidRDefault="004A7FC4" w:rsidP="004A7FC4">
      <w:pPr>
        <w:pStyle w:val="Lijstalinea"/>
        <w:numPr>
          <w:ilvl w:val="0"/>
          <w:numId w:val="2"/>
        </w:numPr>
        <w:spacing w:after="0" w:line="240" w:lineRule="auto"/>
      </w:pPr>
      <w:r>
        <w:t>Egaliseren, verwijderen modder op rijroutes, reinigen verhardingen, verwijderen tijdelijke markeringen die niet meer nodig zijn</w:t>
      </w:r>
      <w:r w:rsidR="00D91E0F">
        <w:t>;</w:t>
      </w:r>
    </w:p>
    <w:p w14:paraId="0A3F6DE5" w14:textId="3B95FAE6" w:rsidR="004A7FC4" w:rsidRDefault="004A7FC4" w:rsidP="004A7FC4">
      <w:pPr>
        <w:pStyle w:val="Lijstalinea"/>
        <w:numPr>
          <w:ilvl w:val="0"/>
          <w:numId w:val="2"/>
        </w:numPr>
        <w:spacing w:after="0" w:line="240" w:lineRule="auto"/>
      </w:pPr>
      <w:r>
        <w:t xml:space="preserve">Verzamelen en afvoeren reststoffen (hout, folie, </w:t>
      </w:r>
      <w:proofErr w:type="spellStart"/>
      <w:r>
        <w:t>geotextielresten</w:t>
      </w:r>
      <w:proofErr w:type="spellEnd"/>
      <w:r>
        <w:t>, puin) als bouw- en sloopafval volgens scheidingsplan.</w:t>
      </w:r>
    </w:p>
    <w:p w14:paraId="448A05B6" w14:textId="5C7D8C71" w:rsidR="004A7FC4" w:rsidRDefault="004A7FC4" w:rsidP="00D91E0F">
      <w:pPr>
        <w:pStyle w:val="Lijstalinea"/>
        <w:numPr>
          <w:ilvl w:val="0"/>
          <w:numId w:val="1"/>
        </w:numPr>
        <w:spacing w:after="0" w:line="240" w:lineRule="auto"/>
      </w:pPr>
      <w:r>
        <w:t>Eindinspectie:</w:t>
      </w:r>
    </w:p>
    <w:p w14:paraId="5BFB14DE" w14:textId="04F6DE69" w:rsidR="004A7FC4" w:rsidRDefault="004A7FC4" w:rsidP="00D91E0F">
      <w:pPr>
        <w:pStyle w:val="Lijstalinea"/>
        <w:numPr>
          <w:ilvl w:val="0"/>
          <w:numId w:val="2"/>
        </w:numPr>
        <w:spacing w:after="0" w:line="240" w:lineRule="auto"/>
      </w:pPr>
      <w:r>
        <w:t>Gezamenlijke schouw met Opdrachtgever; opleverdossier (afvoerstromen, foto’s-voor/na, as-built).</w:t>
      </w:r>
    </w:p>
    <w:p w14:paraId="728D3346" w14:textId="77777777" w:rsidR="004A7FC4" w:rsidRDefault="004A7FC4" w:rsidP="004A7FC4">
      <w:pPr>
        <w:spacing w:after="0" w:line="240" w:lineRule="auto"/>
      </w:pPr>
    </w:p>
    <w:p w14:paraId="2DF4FA38" w14:textId="77777777" w:rsidR="004A7FC4" w:rsidRDefault="004A7FC4" w:rsidP="004A7FC4">
      <w:pPr>
        <w:spacing w:after="0" w:line="240" w:lineRule="auto"/>
      </w:pPr>
      <w:r>
        <w:t>Randvoorwaarden / interfaces:</w:t>
      </w:r>
    </w:p>
    <w:p w14:paraId="0E434B45" w14:textId="22C02419" w:rsidR="004A7FC4" w:rsidRDefault="004A7FC4" w:rsidP="00D91E0F">
      <w:pPr>
        <w:pStyle w:val="Lijstalinea"/>
        <w:numPr>
          <w:ilvl w:val="0"/>
          <w:numId w:val="1"/>
        </w:numPr>
        <w:spacing w:after="0" w:line="240" w:lineRule="auto"/>
      </w:pPr>
      <w:r>
        <w:t>Afstemming met depotbeheer (post 6).</w:t>
      </w:r>
    </w:p>
    <w:p w14:paraId="46AB5694" w14:textId="6292CFD4" w:rsidR="004A7FC4" w:rsidRDefault="004A7FC4" w:rsidP="00D91E0F">
      <w:pPr>
        <w:pStyle w:val="Lijstalinea"/>
        <w:numPr>
          <w:ilvl w:val="0"/>
          <w:numId w:val="1"/>
        </w:numPr>
        <w:spacing w:after="0" w:line="240" w:lineRule="auto"/>
      </w:pPr>
      <w:r>
        <w:t>Afstemming met omgeving (transportvensters, verkeersmaatregelen post 7).</w:t>
      </w:r>
    </w:p>
    <w:p w14:paraId="362554AB" w14:textId="77777777" w:rsidR="004A7FC4" w:rsidRDefault="004A7FC4" w:rsidP="004A7FC4">
      <w:pPr>
        <w:spacing w:after="0" w:line="240" w:lineRule="auto"/>
      </w:pPr>
    </w:p>
    <w:p w14:paraId="512DE2FC" w14:textId="60E0DAEF" w:rsidR="004A7FC4" w:rsidRDefault="004A7FC4" w:rsidP="004A7FC4">
      <w:pPr>
        <w:spacing w:after="0" w:line="240" w:lineRule="auto"/>
      </w:pPr>
      <w:r>
        <w:t xml:space="preserve">Kwaliteit &amp; normen </w:t>
      </w:r>
      <w:r w:rsidR="00D91E0F" w:rsidRPr="00D91E0F">
        <w:t>(naar inschatting gegadigde, maar tenminste):</w:t>
      </w:r>
    </w:p>
    <w:p w14:paraId="3CF4A862" w14:textId="36723427" w:rsidR="004A7FC4" w:rsidRDefault="004A7FC4" w:rsidP="00D91E0F">
      <w:pPr>
        <w:pStyle w:val="Lijstalinea"/>
        <w:numPr>
          <w:ilvl w:val="0"/>
          <w:numId w:val="1"/>
        </w:numPr>
        <w:spacing w:after="0" w:line="240" w:lineRule="auto"/>
      </w:pPr>
      <w:r>
        <w:t xml:space="preserve">Besluit bodemkwaliteit; </w:t>
      </w:r>
      <w:r w:rsidR="00D91E0F">
        <w:t>minimumeisen</w:t>
      </w:r>
      <w:r>
        <w:t xml:space="preserve"> ketenbeheerstromen</w:t>
      </w:r>
      <w:r w:rsidR="00D91E0F">
        <w:t>;</w:t>
      </w:r>
    </w:p>
    <w:p w14:paraId="10EC986A" w14:textId="11B895B6" w:rsidR="004A7FC4" w:rsidRDefault="004A7FC4" w:rsidP="00D91E0F">
      <w:pPr>
        <w:pStyle w:val="Lijstalinea"/>
        <w:numPr>
          <w:ilvl w:val="0"/>
          <w:numId w:val="1"/>
        </w:numPr>
        <w:spacing w:after="0" w:line="240" w:lineRule="auto"/>
      </w:pPr>
      <w:r>
        <w:t>CROW 250 (beheersmaatregelen bij transport/veilige bouwplaats).</w:t>
      </w:r>
    </w:p>
    <w:p w14:paraId="5F9FC1B2" w14:textId="77777777" w:rsidR="004A7FC4" w:rsidRDefault="004A7FC4" w:rsidP="004A7FC4">
      <w:pPr>
        <w:spacing w:after="0" w:line="240" w:lineRule="auto"/>
      </w:pPr>
    </w:p>
    <w:p w14:paraId="0ED6A36E" w14:textId="3DF576DB" w:rsidR="004A7FC4" w:rsidRDefault="00D91E0F" w:rsidP="004A7FC4">
      <w:pPr>
        <w:spacing w:after="0" w:line="240" w:lineRule="auto"/>
      </w:pPr>
      <w:r>
        <w:t xml:space="preserve">Aandacht </w:t>
      </w:r>
      <w:r w:rsidR="004A7FC4">
        <w:t>HSE/omgeving:</w:t>
      </w:r>
    </w:p>
    <w:p w14:paraId="0709C046" w14:textId="275AC364" w:rsidR="004A7FC4" w:rsidRDefault="004A7FC4" w:rsidP="00D91E0F">
      <w:pPr>
        <w:pStyle w:val="Lijstalinea"/>
        <w:numPr>
          <w:ilvl w:val="0"/>
          <w:numId w:val="1"/>
        </w:numPr>
        <w:spacing w:after="0" w:line="240" w:lineRule="auto"/>
      </w:pPr>
      <w:r>
        <w:t>Stof, modder op openbare weg voorkomen (veegplan, wielwasplaats indien nodig)</w:t>
      </w:r>
      <w:r w:rsidR="00D91E0F">
        <w:t>;</w:t>
      </w:r>
    </w:p>
    <w:p w14:paraId="1C21E4EB" w14:textId="66845B1D" w:rsidR="004A7FC4" w:rsidRDefault="004A7FC4" w:rsidP="00D91E0F">
      <w:pPr>
        <w:pStyle w:val="Lijstalinea"/>
        <w:numPr>
          <w:ilvl w:val="0"/>
          <w:numId w:val="1"/>
        </w:numPr>
        <w:spacing w:after="0" w:line="240" w:lineRule="auto"/>
      </w:pPr>
      <w:r>
        <w:t>Geluid en piekbelasting op omgeving minimaliseren.</w:t>
      </w:r>
    </w:p>
    <w:p w14:paraId="5B57DAA5" w14:textId="77777777" w:rsidR="004A7FC4" w:rsidRDefault="004A7FC4" w:rsidP="004A7FC4">
      <w:pPr>
        <w:spacing w:after="0" w:line="240" w:lineRule="auto"/>
      </w:pPr>
    </w:p>
    <w:p w14:paraId="546BCC86" w14:textId="77777777" w:rsidR="004A7FC4" w:rsidRDefault="004A7FC4" w:rsidP="004A7FC4">
      <w:pPr>
        <w:spacing w:after="0" w:line="240" w:lineRule="auto"/>
      </w:pPr>
      <w:r>
        <w:t>Oplevercriteria:</w:t>
      </w:r>
    </w:p>
    <w:p w14:paraId="6C70B910" w14:textId="4901B954" w:rsidR="004A7FC4" w:rsidRDefault="004A7FC4" w:rsidP="00D91E0F">
      <w:pPr>
        <w:pStyle w:val="Lijstalinea"/>
        <w:numPr>
          <w:ilvl w:val="0"/>
          <w:numId w:val="1"/>
        </w:numPr>
        <w:spacing w:after="0" w:line="240" w:lineRule="auto"/>
      </w:pPr>
      <w:r>
        <w:t>Werkterrein vrij van overtollige grond en afval</w:t>
      </w:r>
      <w:r w:rsidR="00D91E0F">
        <w:t>;</w:t>
      </w:r>
    </w:p>
    <w:p w14:paraId="3B788AC2" w14:textId="482F77E6" w:rsidR="004A7FC4" w:rsidRDefault="004A7FC4" w:rsidP="00D91E0F">
      <w:pPr>
        <w:pStyle w:val="Lijstalinea"/>
        <w:numPr>
          <w:ilvl w:val="0"/>
          <w:numId w:val="1"/>
        </w:numPr>
        <w:spacing w:after="0" w:line="240" w:lineRule="auto"/>
      </w:pPr>
      <w:r>
        <w:t>Volledige en sluitende administratie van afgevoerde stromen.</w:t>
      </w:r>
    </w:p>
    <w:p w14:paraId="0D255FC0" w14:textId="77777777" w:rsidR="004A7FC4" w:rsidRDefault="004A7FC4" w:rsidP="004A7FC4">
      <w:pPr>
        <w:spacing w:after="0" w:line="240" w:lineRule="auto"/>
      </w:pPr>
    </w:p>
    <w:p w14:paraId="6DD70FEE" w14:textId="77777777" w:rsidR="004A7FC4" w:rsidRDefault="004A7FC4" w:rsidP="004A7FC4">
      <w:pPr>
        <w:spacing w:after="0" w:line="240" w:lineRule="auto"/>
      </w:pPr>
    </w:p>
    <w:p w14:paraId="4DFD35E3" w14:textId="77777777" w:rsidR="00D91E0F" w:rsidRDefault="00D91E0F">
      <w:r>
        <w:br w:type="page"/>
      </w:r>
    </w:p>
    <w:p w14:paraId="6E8B0CBA" w14:textId="2FCB90FB" w:rsidR="004A7FC4" w:rsidRDefault="00D91E0F" w:rsidP="004A7FC4">
      <w:pPr>
        <w:spacing w:after="0" w:line="240" w:lineRule="auto"/>
      </w:pPr>
      <w:r>
        <w:rPr>
          <w:b/>
          <w:bCs/>
        </w:rPr>
        <w:lastRenderedPageBreak/>
        <w:t>Uitgebreide omschrijving activiteit 4:</w:t>
      </w:r>
      <w:r>
        <w:t xml:space="preserve"> </w:t>
      </w:r>
      <w:r w:rsidR="004A7FC4">
        <w:t>Voorbereidende werkzaamheden</w:t>
      </w:r>
    </w:p>
    <w:p w14:paraId="390BD00B" w14:textId="77777777" w:rsidR="00D91E0F" w:rsidRDefault="00D91E0F" w:rsidP="004A7FC4">
      <w:pPr>
        <w:spacing w:after="0" w:line="240" w:lineRule="auto"/>
      </w:pPr>
    </w:p>
    <w:p w14:paraId="6FA4BE01" w14:textId="2571C814" w:rsidR="004A7FC4" w:rsidRDefault="004A7FC4" w:rsidP="004A7FC4">
      <w:pPr>
        <w:spacing w:after="0" w:line="240" w:lineRule="auto"/>
      </w:pPr>
      <w:r>
        <w:t>Doel</w:t>
      </w:r>
      <w:r w:rsidR="00D91E0F">
        <w:t>: h</w:t>
      </w:r>
      <w:r>
        <w:t>et integraal voorbereiden van een veilige, vergunde en uitvoerbare inklink- en ophoogoperatie, inclusief onderzoeken, plannen, voorzieningen en markeringen.</w:t>
      </w:r>
    </w:p>
    <w:p w14:paraId="672C6FD1" w14:textId="77777777" w:rsidR="00D91E0F" w:rsidRDefault="00D91E0F" w:rsidP="004A7FC4">
      <w:pPr>
        <w:spacing w:after="0" w:line="240" w:lineRule="auto"/>
      </w:pPr>
    </w:p>
    <w:p w14:paraId="1E1A1BDC" w14:textId="466BA27B" w:rsidR="004A7FC4" w:rsidRDefault="004A7FC4" w:rsidP="004A7FC4">
      <w:pPr>
        <w:spacing w:after="0" w:line="240" w:lineRule="auto"/>
      </w:pPr>
      <w:r>
        <w:t>Scope:</w:t>
      </w:r>
    </w:p>
    <w:p w14:paraId="51215A1A" w14:textId="3D0F7D9B" w:rsidR="004A7FC4" w:rsidRDefault="004A7FC4" w:rsidP="00D91E0F">
      <w:pPr>
        <w:pStyle w:val="Lijstalinea"/>
        <w:numPr>
          <w:ilvl w:val="0"/>
          <w:numId w:val="1"/>
        </w:numPr>
        <w:spacing w:after="0" w:line="240" w:lineRule="auto"/>
      </w:pPr>
      <w:r>
        <w:t>Werkplannen &amp; goedkeuringen:</w:t>
      </w:r>
    </w:p>
    <w:p w14:paraId="43379CD5" w14:textId="77777777" w:rsidR="00D91E0F" w:rsidRDefault="004A7FC4" w:rsidP="004A7FC4">
      <w:pPr>
        <w:pStyle w:val="Lijstalinea"/>
        <w:numPr>
          <w:ilvl w:val="0"/>
          <w:numId w:val="2"/>
        </w:numPr>
        <w:spacing w:after="0" w:line="240" w:lineRule="auto"/>
      </w:pPr>
      <w:r>
        <w:t>Uitvoeringsplan (methode, fasering, materieel, kwaliteitsborging).</w:t>
      </w:r>
    </w:p>
    <w:p w14:paraId="13DC0D2C" w14:textId="77777777" w:rsidR="00D91E0F" w:rsidRDefault="004A7FC4" w:rsidP="004A7FC4">
      <w:pPr>
        <w:pStyle w:val="Lijstalinea"/>
        <w:numPr>
          <w:ilvl w:val="0"/>
          <w:numId w:val="2"/>
        </w:numPr>
        <w:spacing w:after="0" w:line="240" w:lineRule="auto"/>
      </w:pPr>
      <w:r>
        <w:t>Keurings- en testplan, V&amp;G-plan (ontwerp &amp; uitvoering), BLVC-/omgevingsplan</w:t>
      </w:r>
      <w:r w:rsidR="00D91E0F">
        <w:t>;</w:t>
      </w:r>
    </w:p>
    <w:p w14:paraId="5CD8CFF6" w14:textId="7BF218EA" w:rsidR="004A7FC4" w:rsidRDefault="004A7FC4" w:rsidP="004A7FC4">
      <w:pPr>
        <w:pStyle w:val="Lijstalinea"/>
        <w:numPr>
          <w:ilvl w:val="0"/>
          <w:numId w:val="2"/>
        </w:numPr>
        <w:spacing w:after="0" w:line="240" w:lineRule="auto"/>
      </w:pPr>
      <w:r>
        <w:t>Stikstoftoets en borging (mitigerende maatregelen), eventueel natuurtoets (</w:t>
      </w:r>
      <w:proofErr w:type="spellStart"/>
      <w:r>
        <w:t>Wnb</w:t>
      </w:r>
      <w:proofErr w:type="spellEnd"/>
      <w:r>
        <w:t>).</w:t>
      </w:r>
    </w:p>
    <w:p w14:paraId="2B6CE53E" w14:textId="0F09E922" w:rsidR="004A7FC4" w:rsidRDefault="004A7FC4" w:rsidP="00D91E0F">
      <w:pPr>
        <w:pStyle w:val="Lijstalinea"/>
        <w:numPr>
          <w:ilvl w:val="0"/>
          <w:numId w:val="1"/>
        </w:numPr>
        <w:spacing w:after="0" w:line="240" w:lineRule="auto"/>
      </w:pPr>
      <w:r>
        <w:t>Opsporen en veiligstellen leidingen/kabels:</w:t>
      </w:r>
    </w:p>
    <w:p w14:paraId="12DB104C" w14:textId="00A7B781" w:rsidR="004A7FC4" w:rsidRDefault="004A7FC4" w:rsidP="00D91E0F">
      <w:pPr>
        <w:pStyle w:val="Lijstalinea"/>
        <w:numPr>
          <w:ilvl w:val="0"/>
          <w:numId w:val="2"/>
        </w:numPr>
        <w:spacing w:after="0" w:line="240" w:lineRule="auto"/>
      </w:pPr>
      <w:r>
        <w:t>KLIC-melding, proefsleuven, markering en beschermingsmaatregelen; afspraken met netbeheerders.</w:t>
      </w:r>
    </w:p>
    <w:p w14:paraId="75147104" w14:textId="77777777" w:rsidR="00D91E0F" w:rsidRDefault="004A7FC4" w:rsidP="004A7FC4">
      <w:pPr>
        <w:pStyle w:val="Lijstalinea"/>
        <w:numPr>
          <w:ilvl w:val="0"/>
          <w:numId w:val="1"/>
        </w:numPr>
        <w:spacing w:after="0" w:line="240" w:lineRule="auto"/>
      </w:pPr>
      <w:r>
        <w:t>Landmeten &amp; referenties:</w:t>
      </w:r>
    </w:p>
    <w:p w14:paraId="760D1EB1" w14:textId="2A9B4BAF" w:rsidR="004A7FC4" w:rsidRDefault="004A7FC4" w:rsidP="00D91E0F">
      <w:pPr>
        <w:pStyle w:val="Lijstalinea"/>
        <w:numPr>
          <w:ilvl w:val="0"/>
          <w:numId w:val="2"/>
        </w:numPr>
        <w:spacing w:after="0" w:line="240" w:lineRule="auto"/>
      </w:pPr>
      <w:r>
        <w:t>Inmeten referentiepeilen (NAP), uitzetten vakken, zettingsplaten/meetbouten referentie.</w:t>
      </w:r>
    </w:p>
    <w:p w14:paraId="59E8E919" w14:textId="6476DD85" w:rsidR="004A7FC4" w:rsidRDefault="004A7FC4" w:rsidP="002F68FD">
      <w:pPr>
        <w:pStyle w:val="Lijstalinea"/>
        <w:numPr>
          <w:ilvl w:val="0"/>
          <w:numId w:val="1"/>
        </w:numPr>
        <w:spacing w:after="0" w:line="240" w:lineRule="auto"/>
      </w:pPr>
      <w:r>
        <w:t>Tijdelijke waterhuishouding:</w:t>
      </w:r>
    </w:p>
    <w:p w14:paraId="4CAAD5E0" w14:textId="3D53330C" w:rsidR="004A7FC4" w:rsidRDefault="004A7FC4" w:rsidP="002F68FD">
      <w:pPr>
        <w:pStyle w:val="Lijstalinea"/>
        <w:numPr>
          <w:ilvl w:val="0"/>
          <w:numId w:val="2"/>
        </w:numPr>
        <w:spacing w:after="0" w:line="240" w:lineRule="auto"/>
      </w:pPr>
      <w:r>
        <w:t>Greppels, pompen, filters, overstorten (met vergunning/lozingskader), erosiepreventie.</w:t>
      </w:r>
    </w:p>
    <w:p w14:paraId="29646FE5" w14:textId="46D5E6E2" w:rsidR="004A7FC4" w:rsidRDefault="004A7FC4" w:rsidP="002F68FD">
      <w:pPr>
        <w:pStyle w:val="Lijstalinea"/>
        <w:numPr>
          <w:ilvl w:val="0"/>
          <w:numId w:val="1"/>
        </w:numPr>
        <w:spacing w:after="0" w:line="240" w:lineRule="auto"/>
      </w:pPr>
      <w:r>
        <w:t>Bereikbaarheid &amp; werkwegen:</w:t>
      </w:r>
    </w:p>
    <w:p w14:paraId="6DF43D88" w14:textId="146BA407" w:rsidR="004A7FC4" w:rsidRDefault="004A7FC4" w:rsidP="002F68FD">
      <w:pPr>
        <w:pStyle w:val="Lijstalinea"/>
        <w:numPr>
          <w:ilvl w:val="0"/>
          <w:numId w:val="2"/>
        </w:numPr>
        <w:spacing w:after="0" w:line="240" w:lineRule="auto"/>
      </w:pPr>
      <w:r>
        <w:t>Rijplaten, tijdelijke dammen/doorsteken, hekken, toegangsinstructies.</w:t>
      </w:r>
    </w:p>
    <w:p w14:paraId="431CD3B7" w14:textId="2840658B" w:rsidR="004A7FC4" w:rsidRDefault="004A7FC4" w:rsidP="002F68FD">
      <w:pPr>
        <w:pStyle w:val="Lijstalinea"/>
        <w:numPr>
          <w:ilvl w:val="0"/>
          <w:numId w:val="1"/>
        </w:numPr>
        <w:spacing w:after="0" w:line="240" w:lineRule="auto"/>
      </w:pPr>
      <w:r>
        <w:t>Flora/fauna &amp; archeologie:</w:t>
      </w:r>
    </w:p>
    <w:p w14:paraId="5A676A5F" w14:textId="6DAFF104" w:rsidR="004A7FC4" w:rsidRDefault="004A7FC4" w:rsidP="002F68FD">
      <w:pPr>
        <w:pStyle w:val="Lijstalinea"/>
        <w:numPr>
          <w:ilvl w:val="0"/>
          <w:numId w:val="2"/>
        </w:numPr>
        <w:spacing w:after="0" w:line="240" w:lineRule="auto"/>
      </w:pPr>
      <w:r>
        <w:t>Inspecties binnen vensters; ecologische begeleiding waar vereist; stop-procedure bij vondsten.</w:t>
      </w:r>
    </w:p>
    <w:p w14:paraId="5F65AB6C" w14:textId="5FDA4950" w:rsidR="004A7FC4" w:rsidRDefault="004A7FC4" w:rsidP="002F68FD">
      <w:pPr>
        <w:pStyle w:val="Lijstalinea"/>
        <w:numPr>
          <w:ilvl w:val="0"/>
          <w:numId w:val="1"/>
        </w:numPr>
        <w:spacing w:after="0" w:line="240" w:lineRule="auto"/>
      </w:pPr>
      <w:r>
        <w:t>Communicatie &amp; omgevingsmanagement:</w:t>
      </w:r>
    </w:p>
    <w:p w14:paraId="534B614D" w14:textId="6D5995F1" w:rsidR="004A7FC4" w:rsidRDefault="004A7FC4" w:rsidP="002F68FD">
      <w:pPr>
        <w:pStyle w:val="Lijstalinea"/>
        <w:numPr>
          <w:ilvl w:val="0"/>
          <w:numId w:val="2"/>
        </w:numPr>
        <w:spacing w:after="0" w:line="240" w:lineRule="auto"/>
      </w:pPr>
      <w:r>
        <w:t>Omgevingsbrief, aanspreekpunt, klachtenregistratie.</w:t>
      </w:r>
    </w:p>
    <w:p w14:paraId="77A332CB" w14:textId="597CAF75" w:rsidR="004A7FC4" w:rsidRDefault="004A7FC4" w:rsidP="002F68FD">
      <w:pPr>
        <w:pStyle w:val="Lijstalinea"/>
        <w:numPr>
          <w:ilvl w:val="0"/>
          <w:numId w:val="1"/>
        </w:numPr>
        <w:spacing w:after="0" w:line="240" w:lineRule="auto"/>
      </w:pPr>
      <w:r>
        <w:t>Proeven &amp; nulmetingen:</w:t>
      </w:r>
    </w:p>
    <w:p w14:paraId="24E55D07" w14:textId="703F36B0" w:rsidR="004A7FC4" w:rsidRDefault="004A7FC4" w:rsidP="002F68FD">
      <w:pPr>
        <w:pStyle w:val="Lijstalinea"/>
        <w:numPr>
          <w:ilvl w:val="0"/>
          <w:numId w:val="2"/>
        </w:numPr>
        <w:spacing w:after="0" w:line="240" w:lineRule="auto"/>
      </w:pPr>
      <w:proofErr w:type="spellStart"/>
      <w:r>
        <w:t>Trillingsnulmeting</w:t>
      </w:r>
      <w:proofErr w:type="spellEnd"/>
      <w:r>
        <w:t xml:space="preserve"> (SBR), foto’s/videorapportage van belendingen, </w:t>
      </w:r>
      <w:proofErr w:type="spellStart"/>
      <w:r>
        <w:t>nulwaterstanden</w:t>
      </w:r>
      <w:proofErr w:type="spellEnd"/>
      <w:r>
        <w:t>.</w:t>
      </w:r>
    </w:p>
    <w:p w14:paraId="0E2E8F8A" w14:textId="77777777" w:rsidR="004A7FC4" w:rsidRDefault="004A7FC4" w:rsidP="004A7FC4">
      <w:pPr>
        <w:spacing w:after="0" w:line="240" w:lineRule="auto"/>
      </w:pPr>
    </w:p>
    <w:p w14:paraId="42301257" w14:textId="77777777" w:rsidR="004A7FC4" w:rsidRDefault="004A7FC4" w:rsidP="004A7FC4">
      <w:pPr>
        <w:spacing w:after="0" w:line="240" w:lineRule="auto"/>
      </w:pPr>
      <w:r>
        <w:t>Randvoorwaarden / interfaces:</w:t>
      </w:r>
    </w:p>
    <w:p w14:paraId="2C37377F" w14:textId="4E05A0FD" w:rsidR="004A7FC4" w:rsidRDefault="004A7FC4" w:rsidP="002F68FD">
      <w:pPr>
        <w:pStyle w:val="Lijstalinea"/>
        <w:numPr>
          <w:ilvl w:val="0"/>
          <w:numId w:val="1"/>
        </w:numPr>
        <w:spacing w:after="0" w:line="240" w:lineRule="auto"/>
      </w:pPr>
      <w:r>
        <w:t>Nauwe afstemming met monitoring (post 2) en vergunningen (post 7 – PM/administratie)</w:t>
      </w:r>
      <w:r w:rsidR="002F68FD">
        <w:t>;</w:t>
      </w:r>
    </w:p>
    <w:p w14:paraId="5D58C72C" w14:textId="704D3447" w:rsidR="004A7FC4" w:rsidRDefault="004A7FC4" w:rsidP="002F68FD">
      <w:pPr>
        <w:pStyle w:val="Lijstalinea"/>
        <w:numPr>
          <w:ilvl w:val="0"/>
          <w:numId w:val="1"/>
        </w:numPr>
        <w:spacing w:after="0" w:line="240" w:lineRule="auto"/>
      </w:pPr>
      <w:r>
        <w:t xml:space="preserve">Toetsing in </w:t>
      </w:r>
      <w:proofErr w:type="spellStart"/>
      <w:r>
        <w:t>bouwteamoverleggen</w:t>
      </w:r>
      <w:proofErr w:type="spellEnd"/>
      <w:r>
        <w:t xml:space="preserve"> en vrijgave door Opdrachtgever.</w:t>
      </w:r>
    </w:p>
    <w:p w14:paraId="31DDBA21" w14:textId="77777777" w:rsidR="004A7FC4" w:rsidRDefault="004A7FC4" w:rsidP="004A7FC4">
      <w:pPr>
        <w:spacing w:after="0" w:line="240" w:lineRule="auto"/>
      </w:pPr>
    </w:p>
    <w:p w14:paraId="223A40FB" w14:textId="3B8971F2" w:rsidR="004A7FC4" w:rsidRDefault="004A7FC4" w:rsidP="004A7FC4">
      <w:pPr>
        <w:spacing w:after="0" w:line="240" w:lineRule="auto"/>
      </w:pPr>
      <w:r>
        <w:t xml:space="preserve">Kwaliteit &amp; normen </w:t>
      </w:r>
      <w:r w:rsidR="002F68FD" w:rsidRPr="002F68FD">
        <w:t>(naar inschatting gegadigde, maar tenminste):</w:t>
      </w:r>
    </w:p>
    <w:p w14:paraId="1A347C6D" w14:textId="63FF13EA" w:rsidR="004A7FC4" w:rsidRDefault="004A7FC4" w:rsidP="002F68FD">
      <w:pPr>
        <w:pStyle w:val="Lijstalinea"/>
        <w:numPr>
          <w:ilvl w:val="0"/>
          <w:numId w:val="1"/>
        </w:numPr>
        <w:spacing w:after="0" w:line="240" w:lineRule="auto"/>
      </w:pPr>
      <w:r>
        <w:t>UAV 2012 voor verantwoordelijkheden</w:t>
      </w:r>
      <w:r w:rsidR="002F68FD">
        <w:t>;</w:t>
      </w:r>
    </w:p>
    <w:p w14:paraId="6A9612AC" w14:textId="1B5E9DC1" w:rsidR="004A7FC4" w:rsidRDefault="004A7FC4" w:rsidP="002F68FD">
      <w:pPr>
        <w:pStyle w:val="Lijstalinea"/>
        <w:numPr>
          <w:ilvl w:val="0"/>
          <w:numId w:val="1"/>
        </w:numPr>
        <w:spacing w:after="0" w:line="240" w:lineRule="auto"/>
      </w:pPr>
      <w:r>
        <w:t xml:space="preserve">NEN 5725 (verificatie) en </w:t>
      </w:r>
      <w:proofErr w:type="spellStart"/>
      <w:r>
        <w:t>projectspecifieke</w:t>
      </w:r>
      <w:proofErr w:type="spellEnd"/>
      <w:r>
        <w:t xml:space="preserve"> eisen; SBR-richtlijnen voor trillingen.</w:t>
      </w:r>
    </w:p>
    <w:p w14:paraId="1A574FB7" w14:textId="77777777" w:rsidR="004A7FC4" w:rsidRDefault="004A7FC4" w:rsidP="004A7FC4">
      <w:pPr>
        <w:spacing w:after="0" w:line="240" w:lineRule="auto"/>
      </w:pPr>
    </w:p>
    <w:p w14:paraId="2299E34B" w14:textId="2167C017" w:rsidR="004A7FC4" w:rsidRDefault="002F68FD" w:rsidP="004A7FC4">
      <w:pPr>
        <w:spacing w:after="0" w:line="240" w:lineRule="auto"/>
      </w:pPr>
      <w:r>
        <w:t xml:space="preserve">Aandacht </w:t>
      </w:r>
      <w:r w:rsidR="004A7FC4">
        <w:t>HSE/omgeving:</w:t>
      </w:r>
    </w:p>
    <w:p w14:paraId="271B3C67" w14:textId="7A52F8BB" w:rsidR="004A7FC4" w:rsidRDefault="004A7FC4" w:rsidP="002F68FD">
      <w:pPr>
        <w:pStyle w:val="Lijstalinea"/>
        <w:numPr>
          <w:ilvl w:val="0"/>
          <w:numId w:val="1"/>
        </w:numPr>
        <w:spacing w:after="0" w:line="240" w:lineRule="auto"/>
      </w:pPr>
      <w:r>
        <w:t>TRA/LMRA; toolboxen; calamiteitenplan; BHV-middelen op site.</w:t>
      </w:r>
    </w:p>
    <w:p w14:paraId="5AE90E96" w14:textId="77777777" w:rsidR="004A7FC4" w:rsidRDefault="004A7FC4" w:rsidP="004A7FC4">
      <w:pPr>
        <w:spacing w:after="0" w:line="240" w:lineRule="auto"/>
      </w:pPr>
    </w:p>
    <w:p w14:paraId="20B3D282" w14:textId="77777777" w:rsidR="002F68FD" w:rsidRDefault="002F68FD" w:rsidP="004A7FC4">
      <w:pPr>
        <w:spacing w:after="0" w:line="240" w:lineRule="auto"/>
      </w:pPr>
    </w:p>
    <w:p w14:paraId="5A2E3FD4" w14:textId="77777777" w:rsidR="002F68FD" w:rsidRDefault="002F68FD" w:rsidP="004A7FC4">
      <w:pPr>
        <w:spacing w:after="0" w:line="240" w:lineRule="auto"/>
      </w:pPr>
    </w:p>
    <w:p w14:paraId="39E18229" w14:textId="2D9F7A94" w:rsidR="004A7FC4" w:rsidRDefault="004A7FC4" w:rsidP="004A7FC4">
      <w:pPr>
        <w:spacing w:after="0" w:line="240" w:lineRule="auto"/>
      </w:pPr>
      <w:r>
        <w:lastRenderedPageBreak/>
        <w:t>Oplevercriteria:</w:t>
      </w:r>
    </w:p>
    <w:p w14:paraId="2D3453D8" w14:textId="4F81D9D6" w:rsidR="004A7FC4" w:rsidRDefault="004A7FC4" w:rsidP="002F68FD">
      <w:pPr>
        <w:pStyle w:val="Lijstalinea"/>
        <w:numPr>
          <w:ilvl w:val="0"/>
          <w:numId w:val="1"/>
        </w:numPr>
        <w:spacing w:after="0" w:line="240" w:lineRule="auto"/>
      </w:pPr>
      <w:r>
        <w:t>Schriftelijke goedkeuring van Werkplan(</w:t>
      </w:r>
      <w:proofErr w:type="spellStart"/>
      <w:r>
        <w:t>nen</w:t>
      </w:r>
      <w:proofErr w:type="spellEnd"/>
      <w:r>
        <w:t>)</w:t>
      </w:r>
      <w:r w:rsidR="002F68FD">
        <w:t>;</w:t>
      </w:r>
    </w:p>
    <w:p w14:paraId="4B8157BD" w14:textId="024E9E31" w:rsidR="004A7FC4" w:rsidRDefault="004A7FC4" w:rsidP="002F68FD">
      <w:pPr>
        <w:pStyle w:val="Lijstalinea"/>
        <w:numPr>
          <w:ilvl w:val="0"/>
          <w:numId w:val="1"/>
        </w:numPr>
        <w:spacing w:after="0" w:line="240" w:lineRule="auto"/>
      </w:pPr>
      <w:r>
        <w:t>Volledige set: KLIC, ITP, V&amp;G, BLVC, ecologie, nulmetingen, uitzetrapport.</w:t>
      </w:r>
    </w:p>
    <w:p w14:paraId="0C78CF98" w14:textId="77777777" w:rsidR="004A7FC4" w:rsidRDefault="004A7FC4" w:rsidP="004A7FC4">
      <w:pPr>
        <w:spacing w:after="0" w:line="240" w:lineRule="auto"/>
      </w:pPr>
    </w:p>
    <w:p w14:paraId="11C0B75D" w14:textId="77777777" w:rsidR="004A7FC4" w:rsidRDefault="004A7FC4" w:rsidP="004A7FC4">
      <w:pPr>
        <w:spacing w:after="0" w:line="240" w:lineRule="auto"/>
      </w:pPr>
    </w:p>
    <w:p w14:paraId="0F670C30" w14:textId="77777777" w:rsidR="002F68FD" w:rsidRDefault="002F68FD">
      <w:r>
        <w:br w:type="page"/>
      </w:r>
    </w:p>
    <w:p w14:paraId="294726A8" w14:textId="2679899C" w:rsidR="004A7FC4" w:rsidRDefault="002F68FD" w:rsidP="004A7FC4">
      <w:pPr>
        <w:spacing w:after="0" w:line="240" w:lineRule="auto"/>
      </w:pPr>
      <w:r>
        <w:rPr>
          <w:b/>
          <w:bCs/>
        </w:rPr>
        <w:lastRenderedPageBreak/>
        <w:t>Uitgebreide omschrijving activiteit 5:</w:t>
      </w:r>
      <w:r>
        <w:t xml:space="preserve"> </w:t>
      </w:r>
      <w:r w:rsidR="004A7FC4">
        <w:t>Kosten voor toezicht en coördinatie</w:t>
      </w:r>
    </w:p>
    <w:p w14:paraId="7B15DD2F" w14:textId="77777777" w:rsidR="002F68FD" w:rsidRDefault="002F68FD" w:rsidP="004A7FC4">
      <w:pPr>
        <w:spacing w:after="0" w:line="240" w:lineRule="auto"/>
      </w:pPr>
    </w:p>
    <w:p w14:paraId="61CE1A3B" w14:textId="7DCF7D8B" w:rsidR="004A7FC4" w:rsidRDefault="004A7FC4" w:rsidP="004A7FC4">
      <w:pPr>
        <w:spacing w:after="0" w:line="240" w:lineRule="auto"/>
      </w:pPr>
      <w:r>
        <w:t>Doel</w:t>
      </w:r>
      <w:r w:rsidR="002F68FD">
        <w:t>: h</w:t>
      </w:r>
      <w:r>
        <w:t xml:space="preserve">et waarborgen van planmatige, veilige en </w:t>
      </w:r>
      <w:proofErr w:type="spellStart"/>
      <w:r>
        <w:t>kwaliteitszekere</w:t>
      </w:r>
      <w:proofErr w:type="spellEnd"/>
      <w:r>
        <w:t xml:space="preserve"> uitvoering door actieve coördinatie, toezicht, kwaliteitsborging en rapportage.</w:t>
      </w:r>
    </w:p>
    <w:p w14:paraId="3632CCBE" w14:textId="77777777" w:rsidR="002F68FD" w:rsidRDefault="002F68FD" w:rsidP="004A7FC4">
      <w:pPr>
        <w:spacing w:after="0" w:line="240" w:lineRule="auto"/>
      </w:pPr>
    </w:p>
    <w:p w14:paraId="3AD1419F" w14:textId="667550F6" w:rsidR="004A7FC4" w:rsidRDefault="004A7FC4" w:rsidP="004A7FC4">
      <w:pPr>
        <w:spacing w:after="0" w:line="240" w:lineRule="auto"/>
      </w:pPr>
      <w:r>
        <w:t>Scope:</w:t>
      </w:r>
    </w:p>
    <w:p w14:paraId="0FB3728E" w14:textId="163A2209" w:rsidR="004A7FC4" w:rsidRDefault="004A7FC4" w:rsidP="002F68FD">
      <w:pPr>
        <w:pStyle w:val="Lijstalinea"/>
        <w:numPr>
          <w:ilvl w:val="0"/>
          <w:numId w:val="1"/>
        </w:numPr>
        <w:spacing w:after="0" w:line="240" w:lineRule="auto"/>
      </w:pPr>
      <w:r>
        <w:t>Projectorganisatie (aannemer):</w:t>
      </w:r>
    </w:p>
    <w:p w14:paraId="6277FD4A" w14:textId="54412B67" w:rsidR="004A7FC4" w:rsidRDefault="004A7FC4" w:rsidP="002F68FD">
      <w:pPr>
        <w:pStyle w:val="Lijstalinea"/>
        <w:numPr>
          <w:ilvl w:val="0"/>
          <w:numId w:val="2"/>
        </w:numPr>
        <w:spacing w:after="0" w:line="240" w:lineRule="auto"/>
      </w:pPr>
      <w:r>
        <w:t>Projectleider, uitvoerder, KAM-coördinator, landmeter, werkvoorbereider, omgevingscoördinator, opdrachtgever-interface.</w:t>
      </w:r>
    </w:p>
    <w:p w14:paraId="4FC73E01" w14:textId="0DBC804F" w:rsidR="004A7FC4" w:rsidRDefault="004A7FC4" w:rsidP="002F68FD">
      <w:pPr>
        <w:pStyle w:val="Lijstalinea"/>
        <w:numPr>
          <w:ilvl w:val="0"/>
          <w:numId w:val="1"/>
        </w:numPr>
        <w:spacing w:after="0" w:line="240" w:lineRule="auto"/>
      </w:pPr>
      <w:r>
        <w:t>Planning &amp; voortgang:</w:t>
      </w:r>
    </w:p>
    <w:p w14:paraId="5C6A9A65" w14:textId="0F5DE155" w:rsidR="004A7FC4" w:rsidRDefault="004A7FC4" w:rsidP="002F68FD">
      <w:pPr>
        <w:pStyle w:val="Lijstalinea"/>
        <w:numPr>
          <w:ilvl w:val="0"/>
          <w:numId w:val="2"/>
        </w:numPr>
        <w:spacing w:after="0" w:line="240" w:lineRule="auto"/>
      </w:pPr>
      <w:r>
        <w:t>3–6 weken look-</w:t>
      </w:r>
      <w:proofErr w:type="spellStart"/>
      <w:r>
        <w:t>ahead</w:t>
      </w:r>
      <w:proofErr w:type="spellEnd"/>
      <w:r>
        <w:t xml:space="preserve">, weekplanningen, </w:t>
      </w:r>
      <w:proofErr w:type="spellStart"/>
      <w:r>
        <w:t>dagstarts</w:t>
      </w:r>
      <w:proofErr w:type="spellEnd"/>
      <w:r>
        <w:t>; bijsturing op basis van monitoring (post 2).</w:t>
      </w:r>
    </w:p>
    <w:p w14:paraId="7F0BF446" w14:textId="09C30265" w:rsidR="004A7FC4" w:rsidRDefault="004A7FC4" w:rsidP="002F68FD">
      <w:pPr>
        <w:pStyle w:val="Lijstalinea"/>
        <w:numPr>
          <w:ilvl w:val="0"/>
          <w:numId w:val="1"/>
        </w:numPr>
        <w:spacing w:after="0" w:line="240" w:lineRule="auto"/>
      </w:pPr>
      <w:r>
        <w:t>Kwaliteitsborging:</w:t>
      </w:r>
    </w:p>
    <w:p w14:paraId="0D9A02D9" w14:textId="66D3CC86" w:rsidR="004A7FC4" w:rsidRDefault="004A7FC4" w:rsidP="002F68FD">
      <w:pPr>
        <w:pStyle w:val="Lijstalinea"/>
        <w:numPr>
          <w:ilvl w:val="0"/>
          <w:numId w:val="2"/>
        </w:numPr>
        <w:spacing w:after="0" w:line="240" w:lineRule="auto"/>
      </w:pPr>
      <w:r>
        <w:t>ITP-toetsingen, keuringspunten, vrijgaven per laag; registreren non-</w:t>
      </w:r>
      <w:proofErr w:type="spellStart"/>
      <w:r>
        <w:t>conformities</w:t>
      </w:r>
      <w:proofErr w:type="spellEnd"/>
      <w:r>
        <w:t xml:space="preserve"> en corrigerende maatregelen.</w:t>
      </w:r>
    </w:p>
    <w:p w14:paraId="79D84AF2" w14:textId="2EF7C624" w:rsidR="004A7FC4" w:rsidRDefault="004A7FC4" w:rsidP="002F68FD">
      <w:pPr>
        <w:pStyle w:val="Lijstalinea"/>
        <w:numPr>
          <w:ilvl w:val="0"/>
          <w:numId w:val="1"/>
        </w:numPr>
        <w:spacing w:after="0" w:line="240" w:lineRule="auto"/>
      </w:pPr>
      <w:r>
        <w:t>Rapportage &amp; overleg:</w:t>
      </w:r>
    </w:p>
    <w:p w14:paraId="5B49A13B" w14:textId="22B0334A" w:rsidR="004A7FC4" w:rsidRDefault="002F68FD" w:rsidP="002F68FD">
      <w:pPr>
        <w:pStyle w:val="Lijstalinea"/>
        <w:numPr>
          <w:ilvl w:val="0"/>
          <w:numId w:val="2"/>
        </w:numPr>
        <w:spacing w:after="0" w:line="240" w:lineRule="auto"/>
      </w:pPr>
      <w:r>
        <w:t>D</w:t>
      </w:r>
      <w:r w:rsidR="004A7FC4">
        <w:t>ag/weekrapportages (weer, productie, metingen, bijzonderheden), maandrapportage inclusief kostenstatus op WBS-niveau.</w:t>
      </w:r>
    </w:p>
    <w:p w14:paraId="654B65E7" w14:textId="525EE6DA" w:rsidR="004A7FC4" w:rsidRDefault="004A7FC4" w:rsidP="002F68FD">
      <w:pPr>
        <w:pStyle w:val="Lijstalinea"/>
        <w:numPr>
          <w:ilvl w:val="0"/>
          <w:numId w:val="1"/>
        </w:numPr>
        <w:spacing w:after="0" w:line="240" w:lineRule="auto"/>
      </w:pPr>
      <w:r>
        <w:t>Documentbeheer:</w:t>
      </w:r>
    </w:p>
    <w:p w14:paraId="158D385D" w14:textId="4C8FCEC7" w:rsidR="004A7FC4" w:rsidRDefault="004A7FC4" w:rsidP="002F68FD">
      <w:pPr>
        <w:pStyle w:val="Lijstalinea"/>
        <w:numPr>
          <w:ilvl w:val="0"/>
          <w:numId w:val="2"/>
        </w:numPr>
        <w:spacing w:after="0" w:line="240" w:lineRule="auto"/>
      </w:pPr>
      <w:r>
        <w:t>Versiebeheer, as-built-registratie, meetstaten, fotologs.</w:t>
      </w:r>
    </w:p>
    <w:p w14:paraId="359D5A8A" w14:textId="6C1E18C7" w:rsidR="004A7FC4" w:rsidRDefault="004A7FC4" w:rsidP="002F68FD">
      <w:pPr>
        <w:pStyle w:val="Lijstalinea"/>
        <w:numPr>
          <w:ilvl w:val="0"/>
          <w:numId w:val="1"/>
        </w:numPr>
        <w:spacing w:after="0" w:line="240" w:lineRule="auto"/>
      </w:pPr>
      <w:r>
        <w:t>Risico- &amp; wijzigingsbeheer:</w:t>
      </w:r>
    </w:p>
    <w:p w14:paraId="574E7AD2" w14:textId="560915BE" w:rsidR="004A7FC4" w:rsidRDefault="004A7FC4" w:rsidP="002F68FD">
      <w:pPr>
        <w:pStyle w:val="Lijstalinea"/>
        <w:numPr>
          <w:ilvl w:val="0"/>
          <w:numId w:val="2"/>
        </w:numPr>
        <w:spacing w:after="0" w:line="240" w:lineRule="auto"/>
      </w:pPr>
      <w:r>
        <w:t xml:space="preserve">Actuele risicoregister met mitigerende acties; change control (wijzigingsvoorstellen/ </w:t>
      </w:r>
      <w:proofErr w:type="spellStart"/>
      <w:r>
        <w:t>VtW</w:t>
      </w:r>
      <w:proofErr w:type="spellEnd"/>
      <w:r>
        <w:t>).</w:t>
      </w:r>
    </w:p>
    <w:p w14:paraId="2BF27413" w14:textId="391A8314" w:rsidR="004A7FC4" w:rsidRDefault="004A7FC4" w:rsidP="002F68FD">
      <w:pPr>
        <w:pStyle w:val="Lijstalinea"/>
        <w:numPr>
          <w:ilvl w:val="0"/>
          <w:numId w:val="1"/>
        </w:numPr>
        <w:spacing w:after="0" w:line="240" w:lineRule="auto"/>
      </w:pPr>
      <w:r>
        <w:t>Omgeving &amp; klachtenafhandeling:</w:t>
      </w:r>
    </w:p>
    <w:p w14:paraId="4D0E5973" w14:textId="7946BBE9" w:rsidR="004A7FC4" w:rsidRDefault="004A7FC4" w:rsidP="002F68FD">
      <w:pPr>
        <w:pStyle w:val="Lijstalinea"/>
        <w:numPr>
          <w:ilvl w:val="0"/>
          <w:numId w:val="2"/>
        </w:numPr>
        <w:spacing w:after="0" w:line="240" w:lineRule="auto"/>
      </w:pPr>
      <w:r>
        <w:t xml:space="preserve">Logboek, responstijden, </w:t>
      </w:r>
      <w:proofErr w:type="spellStart"/>
      <w:r>
        <w:t>escalatiepad</w:t>
      </w:r>
      <w:proofErr w:type="spellEnd"/>
      <w:r>
        <w:t>.</w:t>
      </w:r>
    </w:p>
    <w:p w14:paraId="3A8A7D46" w14:textId="77777777" w:rsidR="004A7FC4" w:rsidRDefault="004A7FC4" w:rsidP="004A7FC4">
      <w:pPr>
        <w:spacing w:after="0" w:line="240" w:lineRule="auto"/>
      </w:pPr>
    </w:p>
    <w:p w14:paraId="1BA0C354" w14:textId="77777777" w:rsidR="004A7FC4" w:rsidRDefault="004A7FC4" w:rsidP="004A7FC4">
      <w:pPr>
        <w:spacing w:after="0" w:line="240" w:lineRule="auto"/>
      </w:pPr>
      <w:r>
        <w:t>Randvoorwaarden / interfaces:</w:t>
      </w:r>
    </w:p>
    <w:p w14:paraId="133498C4" w14:textId="0788A57D" w:rsidR="004A7FC4" w:rsidRDefault="004A7FC4" w:rsidP="00545F6B">
      <w:pPr>
        <w:pStyle w:val="Lijstalinea"/>
        <w:numPr>
          <w:ilvl w:val="0"/>
          <w:numId w:val="1"/>
        </w:numPr>
        <w:spacing w:after="0" w:line="240" w:lineRule="auto"/>
      </w:pPr>
      <w:r>
        <w:t>Afstemming met opdrachtgeverstoezicht/contractmanagement</w:t>
      </w:r>
      <w:r w:rsidR="00545F6B">
        <w:t>;</w:t>
      </w:r>
    </w:p>
    <w:p w14:paraId="63D5588A" w14:textId="77DCCD66" w:rsidR="004A7FC4" w:rsidRDefault="004A7FC4" w:rsidP="00545F6B">
      <w:pPr>
        <w:pStyle w:val="Lijstalinea"/>
        <w:numPr>
          <w:ilvl w:val="0"/>
          <w:numId w:val="1"/>
        </w:numPr>
        <w:spacing w:after="0" w:line="240" w:lineRule="auto"/>
      </w:pPr>
      <w:r>
        <w:t xml:space="preserve">Koppeling met </w:t>
      </w:r>
      <w:proofErr w:type="spellStart"/>
      <w:r>
        <w:t>vergunningvoorwaarden</w:t>
      </w:r>
      <w:proofErr w:type="spellEnd"/>
      <w:r>
        <w:t xml:space="preserve"> (monitoring/rapporteren aan bevoegd gezag).</w:t>
      </w:r>
    </w:p>
    <w:p w14:paraId="0AB29A76" w14:textId="77777777" w:rsidR="004A7FC4" w:rsidRDefault="004A7FC4" w:rsidP="004A7FC4">
      <w:pPr>
        <w:spacing w:after="0" w:line="240" w:lineRule="auto"/>
      </w:pPr>
    </w:p>
    <w:p w14:paraId="00DC6774" w14:textId="655F272B" w:rsidR="004A7FC4" w:rsidRDefault="004A7FC4" w:rsidP="004A7FC4">
      <w:pPr>
        <w:spacing w:after="0" w:line="240" w:lineRule="auto"/>
      </w:pPr>
      <w:r>
        <w:t xml:space="preserve">Kwaliteit &amp; normen </w:t>
      </w:r>
      <w:r w:rsidR="00545F6B" w:rsidRPr="00545F6B">
        <w:t>(naar inschatting gegadigde, maar tenminste):</w:t>
      </w:r>
    </w:p>
    <w:p w14:paraId="2AE33817" w14:textId="5858FB7F" w:rsidR="004A7FC4" w:rsidRDefault="00545F6B" w:rsidP="00545F6B">
      <w:pPr>
        <w:pStyle w:val="Lijstalinea"/>
        <w:numPr>
          <w:ilvl w:val="0"/>
          <w:numId w:val="1"/>
        </w:numPr>
        <w:spacing w:after="0" w:line="240" w:lineRule="auto"/>
      </w:pPr>
      <w:r>
        <w:t xml:space="preserve">Naar inzicht gegadigde: </w:t>
      </w:r>
      <w:r w:rsidR="004A7FC4">
        <w:t>ISO 9001/14001/45001 werkwijze</w:t>
      </w:r>
      <w:r>
        <w:t>;</w:t>
      </w:r>
    </w:p>
    <w:p w14:paraId="69EB9086" w14:textId="439F2C2E" w:rsidR="004A7FC4" w:rsidRDefault="004A7FC4" w:rsidP="00545F6B">
      <w:pPr>
        <w:pStyle w:val="Lijstalinea"/>
        <w:numPr>
          <w:ilvl w:val="0"/>
          <w:numId w:val="1"/>
        </w:numPr>
        <w:spacing w:after="0" w:line="240" w:lineRule="auto"/>
      </w:pPr>
      <w:r>
        <w:t>UAV 2012 administratieve kaders.</w:t>
      </w:r>
    </w:p>
    <w:p w14:paraId="0D1455CA" w14:textId="77777777" w:rsidR="004A7FC4" w:rsidRDefault="004A7FC4" w:rsidP="004A7FC4">
      <w:pPr>
        <w:spacing w:after="0" w:line="240" w:lineRule="auto"/>
      </w:pPr>
    </w:p>
    <w:p w14:paraId="602BCDCB" w14:textId="301A5231" w:rsidR="004A7FC4" w:rsidRDefault="00545F6B" w:rsidP="004A7FC4">
      <w:pPr>
        <w:spacing w:after="0" w:line="240" w:lineRule="auto"/>
      </w:pPr>
      <w:r>
        <w:t xml:space="preserve">Aandacht </w:t>
      </w:r>
      <w:r w:rsidR="004A7FC4">
        <w:t>HSE/omgeving:</w:t>
      </w:r>
    </w:p>
    <w:p w14:paraId="34F56E36" w14:textId="154E1B16" w:rsidR="004A7FC4" w:rsidRDefault="004A7FC4" w:rsidP="00545F6B">
      <w:pPr>
        <w:pStyle w:val="Lijstalinea"/>
        <w:numPr>
          <w:ilvl w:val="0"/>
          <w:numId w:val="1"/>
        </w:numPr>
        <w:spacing w:after="0" w:line="240" w:lineRule="auto"/>
      </w:pPr>
      <w:r>
        <w:t>Veiligheidsinspecties, toolboxen, veiligheidsronden</w:t>
      </w:r>
      <w:r w:rsidR="00545F6B">
        <w:t>.</w:t>
      </w:r>
    </w:p>
    <w:p w14:paraId="4691EC40" w14:textId="77777777" w:rsidR="004A7FC4" w:rsidRDefault="004A7FC4" w:rsidP="004A7FC4">
      <w:pPr>
        <w:spacing w:after="0" w:line="240" w:lineRule="auto"/>
      </w:pPr>
    </w:p>
    <w:p w14:paraId="67213CE6" w14:textId="77777777" w:rsidR="004A7FC4" w:rsidRDefault="004A7FC4" w:rsidP="004A7FC4">
      <w:pPr>
        <w:spacing w:after="0" w:line="240" w:lineRule="auto"/>
      </w:pPr>
      <w:r>
        <w:t>Oplevercriteria:</w:t>
      </w:r>
    </w:p>
    <w:p w14:paraId="485D35DD" w14:textId="3538E0E9" w:rsidR="004A7FC4" w:rsidRDefault="004A7FC4" w:rsidP="00545F6B">
      <w:pPr>
        <w:pStyle w:val="Lijstalinea"/>
        <w:numPr>
          <w:ilvl w:val="0"/>
          <w:numId w:val="1"/>
        </w:numPr>
        <w:spacing w:after="0" w:line="240" w:lineRule="auto"/>
      </w:pPr>
      <w:r>
        <w:t>Compleet kwaliteitsdossier (ITP-resultaten, meetrapporten, as-built, registraties, logboeken)</w:t>
      </w:r>
      <w:r w:rsidR="00545F6B">
        <w:t xml:space="preserve">; </w:t>
      </w:r>
    </w:p>
    <w:p w14:paraId="3AE82FD6" w14:textId="673B3D24" w:rsidR="004A7FC4" w:rsidRDefault="004A7FC4" w:rsidP="00545F6B">
      <w:pPr>
        <w:pStyle w:val="Lijstalinea"/>
        <w:numPr>
          <w:ilvl w:val="0"/>
          <w:numId w:val="1"/>
        </w:numPr>
        <w:spacing w:after="0" w:line="240" w:lineRule="auto"/>
      </w:pPr>
      <w:r>
        <w:t>Bevestigde vrijgaven per werkpakket/laag en eindrapportage.</w:t>
      </w:r>
    </w:p>
    <w:p w14:paraId="787FEDCB" w14:textId="77777777" w:rsidR="004A7FC4" w:rsidRDefault="004A7FC4" w:rsidP="004A7FC4">
      <w:pPr>
        <w:spacing w:after="0" w:line="240" w:lineRule="auto"/>
      </w:pPr>
    </w:p>
    <w:p w14:paraId="25317A78" w14:textId="77777777" w:rsidR="004A7FC4" w:rsidRDefault="004A7FC4" w:rsidP="004A7FC4">
      <w:pPr>
        <w:spacing w:after="0" w:line="240" w:lineRule="auto"/>
      </w:pPr>
    </w:p>
    <w:p w14:paraId="7634264E" w14:textId="77777777" w:rsidR="004A7FC4" w:rsidRDefault="004A7FC4" w:rsidP="004A7FC4">
      <w:pPr>
        <w:spacing w:after="0" w:line="240" w:lineRule="auto"/>
      </w:pPr>
    </w:p>
    <w:p w14:paraId="56257D8D" w14:textId="77777777" w:rsidR="00545F6B" w:rsidRDefault="00545F6B">
      <w:r>
        <w:br w:type="page"/>
      </w:r>
    </w:p>
    <w:p w14:paraId="49AE80F0" w14:textId="754196DE" w:rsidR="004A7FC4" w:rsidRDefault="00545F6B" w:rsidP="004A7FC4">
      <w:pPr>
        <w:spacing w:after="0" w:line="240" w:lineRule="auto"/>
      </w:pPr>
      <w:r>
        <w:rPr>
          <w:b/>
          <w:bCs/>
        </w:rPr>
        <w:lastRenderedPageBreak/>
        <w:t>Uitgebreide omschrijving activiteit 6:</w:t>
      </w:r>
      <w:r>
        <w:t xml:space="preserve"> </w:t>
      </w:r>
      <w:r w:rsidR="004A7FC4">
        <w:t>Tijdelijke depot voor opslag grond</w:t>
      </w:r>
    </w:p>
    <w:p w14:paraId="3F5C766D" w14:textId="77777777" w:rsidR="00545F6B" w:rsidRDefault="00545F6B" w:rsidP="004A7FC4">
      <w:pPr>
        <w:spacing w:after="0" w:line="240" w:lineRule="auto"/>
      </w:pPr>
    </w:p>
    <w:p w14:paraId="6707E598" w14:textId="7F904A6D" w:rsidR="004A7FC4" w:rsidRDefault="004A7FC4" w:rsidP="004A7FC4">
      <w:pPr>
        <w:spacing w:after="0" w:line="240" w:lineRule="auto"/>
      </w:pPr>
      <w:r>
        <w:t>Doel</w:t>
      </w:r>
      <w:r w:rsidR="00545F6B">
        <w:t>: h</w:t>
      </w:r>
      <w:r>
        <w:t>et realiseren en beheren van een veilig, vergunning-</w:t>
      </w:r>
      <w:proofErr w:type="gramStart"/>
      <w:r>
        <w:t>conform</w:t>
      </w:r>
      <w:proofErr w:type="gramEnd"/>
      <w:r>
        <w:t xml:space="preserve"> tijdelijk depot voor tussenopslag van geschikte grond (en eventueel andere granulaten) binnen het werkterrein.</w:t>
      </w:r>
    </w:p>
    <w:p w14:paraId="31B723BE" w14:textId="77777777" w:rsidR="00545F6B" w:rsidRDefault="00545F6B" w:rsidP="004A7FC4">
      <w:pPr>
        <w:spacing w:after="0" w:line="240" w:lineRule="auto"/>
      </w:pPr>
    </w:p>
    <w:p w14:paraId="34FFF4AD" w14:textId="5D84261E" w:rsidR="004A7FC4" w:rsidRDefault="004A7FC4" w:rsidP="004A7FC4">
      <w:pPr>
        <w:spacing w:after="0" w:line="240" w:lineRule="auto"/>
      </w:pPr>
      <w:r>
        <w:t>Scope (inclusief):</w:t>
      </w:r>
    </w:p>
    <w:p w14:paraId="5809A723" w14:textId="2ADF1D2F" w:rsidR="004A7FC4" w:rsidRDefault="004A7FC4" w:rsidP="00545F6B">
      <w:pPr>
        <w:pStyle w:val="Lijstalinea"/>
        <w:numPr>
          <w:ilvl w:val="0"/>
          <w:numId w:val="1"/>
        </w:numPr>
        <w:spacing w:after="0" w:line="240" w:lineRule="auto"/>
      </w:pPr>
      <w:r>
        <w:t>Ontwerp &amp; locatiekeuze:</w:t>
      </w:r>
    </w:p>
    <w:p w14:paraId="7A57826B" w14:textId="5E755F39" w:rsidR="004A7FC4" w:rsidRDefault="004A7FC4" w:rsidP="00545F6B">
      <w:pPr>
        <w:pStyle w:val="Lijstalinea"/>
        <w:numPr>
          <w:ilvl w:val="0"/>
          <w:numId w:val="2"/>
        </w:numPr>
        <w:spacing w:after="0" w:line="240" w:lineRule="auto"/>
      </w:pPr>
      <w:r>
        <w:t>Ligging t.o.v. watergangen, kabels/leidingen, ecologische zones; stabiliteits- en hoogteberekening (max. hoogte, taludhelling).</w:t>
      </w:r>
    </w:p>
    <w:p w14:paraId="09891C1D" w14:textId="18B82986" w:rsidR="004A7FC4" w:rsidRDefault="004A7FC4" w:rsidP="00545F6B">
      <w:pPr>
        <w:pStyle w:val="Lijstalinea"/>
        <w:numPr>
          <w:ilvl w:val="0"/>
          <w:numId w:val="1"/>
        </w:numPr>
        <w:spacing w:after="0" w:line="240" w:lineRule="auto"/>
      </w:pPr>
      <w:r>
        <w:t>Voorzieningen:</w:t>
      </w:r>
    </w:p>
    <w:p w14:paraId="1350D1A5" w14:textId="35BCA9E8" w:rsidR="004A7FC4" w:rsidRDefault="004A7FC4" w:rsidP="00545F6B">
      <w:pPr>
        <w:pStyle w:val="Lijstalinea"/>
        <w:numPr>
          <w:ilvl w:val="0"/>
          <w:numId w:val="2"/>
        </w:numPr>
        <w:spacing w:after="0" w:line="240" w:lineRule="auto"/>
      </w:pPr>
      <w:proofErr w:type="spellStart"/>
      <w:r>
        <w:t>Onderafdichting</w:t>
      </w:r>
      <w:proofErr w:type="spellEnd"/>
      <w:r>
        <w:t xml:space="preserve">/afdekking (indien </w:t>
      </w:r>
      <w:r w:rsidR="00545F6B">
        <w:t>be</w:t>
      </w:r>
      <w:r>
        <w:t>nodig</w:t>
      </w:r>
      <w:r w:rsidR="00545F6B">
        <w:t>d op inschatting gegadigde</w:t>
      </w:r>
      <w:r>
        <w:t>), afwateringsgreppel, slibvang, spatten/erosie preventie, stofreductie</w:t>
      </w:r>
      <w:r w:rsidR="00545F6B">
        <w:t>;</w:t>
      </w:r>
    </w:p>
    <w:p w14:paraId="1E8750D4" w14:textId="719F33D8" w:rsidR="004A7FC4" w:rsidRDefault="004A7FC4" w:rsidP="00545F6B">
      <w:pPr>
        <w:pStyle w:val="Lijstalinea"/>
        <w:numPr>
          <w:ilvl w:val="0"/>
          <w:numId w:val="2"/>
        </w:numPr>
        <w:spacing w:after="0" w:line="240" w:lineRule="auto"/>
      </w:pPr>
      <w:r>
        <w:t>Toegang (rijplaten).</w:t>
      </w:r>
    </w:p>
    <w:p w14:paraId="117E7DBD" w14:textId="6CC8B69C" w:rsidR="004A7FC4" w:rsidRDefault="004A7FC4" w:rsidP="00545F6B">
      <w:pPr>
        <w:pStyle w:val="Lijstalinea"/>
        <w:numPr>
          <w:ilvl w:val="0"/>
          <w:numId w:val="1"/>
        </w:numPr>
        <w:spacing w:after="0" w:line="240" w:lineRule="auto"/>
      </w:pPr>
      <w:r>
        <w:t>Exploitatie:</w:t>
      </w:r>
    </w:p>
    <w:p w14:paraId="73A9CA09" w14:textId="4CF48DC7" w:rsidR="004A7FC4" w:rsidRDefault="004A7FC4" w:rsidP="00545F6B">
      <w:pPr>
        <w:pStyle w:val="Lijstalinea"/>
        <w:numPr>
          <w:ilvl w:val="0"/>
          <w:numId w:val="2"/>
        </w:numPr>
        <w:spacing w:after="0" w:line="240" w:lineRule="auto"/>
      </w:pPr>
      <w:r>
        <w:t>In- en uitwegen, weging/registratie, partijscheiding en markering, kwaliteitsborden (partijnr./herkomst).</w:t>
      </w:r>
    </w:p>
    <w:p w14:paraId="0B37E378" w14:textId="6E97A371" w:rsidR="004A7FC4" w:rsidRDefault="004A7FC4" w:rsidP="00545F6B">
      <w:pPr>
        <w:pStyle w:val="Lijstalinea"/>
        <w:numPr>
          <w:ilvl w:val="0"/>
          <w:numId w:val="1"/>
        </w:numPr>
        <w:spacing w:after="0" w:line="240" w:lineRule="auto"/>
      </w:pPr>
      <w:r>
        <w:t>Milieu &amp; vergunning:</w:t>
      </w:r>
    </w:p>
    <w:p w14:paraId="7322C123" w14:textId="523526A0" w:rsidR="004A7FC4" w:rsidRDefault="004A7FC4" w:rsidP="00545F6B">
      <w:pPr>
        <w:pStyle w:val="Lijstalinea"/>
        <w:numPr>
          <w:ilvl w:val="0"/>
          <w:numId w:val="2"/>
        </w:numPr>
        <w:spacing w:after="0" w:line="240" w:lineRule="auto"/>
      </w:pPr>
      <w:r>
        <w:t xml:space="preserve">Toets op Besluit bodemkwaliteit; melding of vergunning depot </w:t>
      </w:r>
      <w:proofErr w:type="gramStart"/>
      <w:r>
        <w:t>indien</w:t>
      </w:r>
      <w:proofErr w:type="gramEnd"/>
      <w:r>
        <w:t xml:space="preserve"> drempels overschreden.</w:t>
      </w:r>
    </w:p>
    <w:p w14:paraId="370161C1" w14:textId="050DBD4A" w:rsidR="004A7FC4" w:rsidRDefault="004A7FC4" w:rsidP="00545F6B">
      <w:pPr>
        <w:pStyle w:val="Lijstalinea"/>
        <w:numPr>
          <w:ilvl w:val="0"/>
          <w:numId w:val="1"/>
        </w:numPr>
        <w:spacing w:after="0" w:line="240" w:lineRule="auto"/>
      </w:pPr>
      <w:r>
        <w:t>Beheer &amp; onderhoud:</w:t>
      </w:r>
    </w:p>
    <w:p w14:paraId="3E4E7355" w14:textId="5E008FDF" w:rsidR="004A7FC4" w:rsidRDefault="004A7FC4" w:rsidP="00545F6B">
      <w:pPr>
        <w:pStyle w:val="Lijstalinea"/>
        <w:numPr>
          <w:ilvl w:val="0"/>
          <w:numId w:val="2"/>
        </w:numPr>
        <w:spacing w:after="0" w:line="240" w:lineRule="auto"/>
      </w:pPr>
      <w:r>
        <w:t>Periodieke inspecties op stabiliteit/erosie/lek; hemelwaterbeheer.</w:t>
      </w:r>
    </w:p>
    <w:p w14:paraId="76412437" w14:textId="7792E10B" w:rsidR="004A7FC4" w:rsidRDefault="004A7FC4" w:rsidP="00545F6B">
      <w:pPr>
        <w:pStyle w:val="Lijstalinea"/>
        <w:numPr>
          <w:ilvl w:val="0"/>
          <w:numId w:val="1"/>
        </w:numPr>
        <w:spacing w:after="0" w:line="240" w:lineRule="auto"/>
      </w:pPr>
      <w:r>
        <w:t>Ontmanteling &amp; herstel:</w:t>
      </w:r>
    </w:p>
    <w:p w14:paraId="671FF694" w14:textId="3FABEC99" w:rsidR="004A7FC4" w:rsidRDefault="004A7FC4" w:rsidP="00545F6B">
      <w:pPr>
        <w:pStyle w:val="Lijstalinea"/>
        <w:numPr>
          <w:ilvl w:val="0"/>
          <w:numId w:val="2"/>
        </w:numPr>
        <w:spacing w:after="0" w:line="240" w:lineRule="auto"/>
      </w:pPr>
      <w:r>
        <w:t>Volledige ontruiming, bodemcontrole (visueel, eventueel indicatieve toets), herstel maaiveld/teelaarde.</w:t>
      </w:r>
    </w:p>
    <w:p w14:paraId="13587932" w14:textId="77777777" w:rsidR="004A7FC4" w:rsidRDefault="004A7FC4" w:rsidP="004A7FC4">
      <w:pPr>
        <w:spacing w:after="0" w:line="240" w:lineRule="auto"/>
      </w:pPr>
    </w:p>
    <w:p w14:paraId="442E39D2" w14:textId="77777777" w:rsidR="004A7FC4" w:rsidRDefault="004A7FC4" w:rsidP="004A7FC4">
      <w:pPr>
        <w:spacing w:after="0" w:line="240" w:lineRule="auto"/>
      </w:pPr>
      <w:r>
        <w:t>Randvoorwaarden / interfaces:</w:t>
      </w:r>
    </w:p>
    <w:p w14:paraId="3F5DDBA6" w14:textId="4559471F" w:rsidR="004A7FC4" w:rsidRDefault="004A7FC4" w:rsidP="00545F6B">
      <w:pPr>
        <w:pStyle w:val="Lijstalinea"/>
        <w:numPr>
          <w:ilvl w:val="0"/>
          <w:numId w:val="1"/>
        </w:numPr>
        <w:spacing w:after="0" w:line="240" w:lineRule="auto"/>
      </w:pPr>
      <w:r>
        <w:t>Capaciteit afgestemd op productie (post 1–2) en afvoer (post 3)</w:t>
      </w:r>
      <w:r w:rsidR="00545F6B">
        <w:t>;</w:t>
      </w:r>
    </w:p>
    <w:p w14:paraId="0EC050B7" w14:textId="650C1CF6" w:rsidR="004A7FC4" w:rsidRDefault="004A7FC4" w:rsidP="00545F6B">
      <w:pPr>
        <w:pStyle w:val="Lijstalinea"/>
        <w:numPr>
          <w:ilvl w:val="0"/>
          <w:numId w:val="1"/>
        </w:numPr>
        <w:spacing w:after="0" w:line="240" w:lineRule="auto"/>
      </w:pPr>
      <w:r>
        <w:t>Ligging afgestemd op verkeersplan (post 7).</w:t>
      </w:r>
    </w:p>
    <w:p w14:paraId="02E5350E" w14:textId="77777777" w:rsidR="004A7FC4" w:rsidRDefault="004A7FC4" w:rsidP="004A7FC4">
      <w:pPr>
        <w:spacing w:after="0" w:line="240" w:lineRule="auto"/>
      </w:pPr>
    </w:p>
    <w:p w14:paraId="2E3112E2" w14:textId="520822C7" w:rsidR="004A7FC4" w:rsidRDefault="004A7FC4" w:rsidP="004A7FC4">
      <w:pPr>
        <w:spacing w:after="0" w:line="240" w:lineRule="auto"/>
      </w:pPr>
      <w:r>
        <w:t xml:space="preserve">Kwaliteit &amp; normen </w:t>
      </w:r>
      <w:r w:rsidR="00545F6B" w:rsidRPr="00545F6B">
        <w:t>(naar inschatting gegadigde, maar tenminste):</w:t>
      </w:r>
    </w:p>
    <w:p w14:paraId="5552F82D" w14:textId="7A187905" w:rsidR="004A7FC4" w:rsidRDefault="004A7FC4" w:rsidP="00545F6B">
      <w:pPr>
        <w:pStyle w:val="Lijstalinea"/>
        <w:numPr>
          <w:ilvl w:val="0"/>
          <w:numId w:val="1"/>
        </w:numPr>
        <w:spacing w:after="0" w:line="240" w:lineRule="auto"/>
      </w:pPr>
      <w:r>
        <w:t>CROW 400 (grondstromen), lokale beleidsregels voor tijdelijke depots</w:t>
      </w:r>
      <w:r w:rsidR="00545F6B">
        <w:t>;</w:t>
      </w:r>
    </w:p>
    <w:p w14:paraId="6B07B61B" w14:textId="3AC32557" w:rsidR="004A7FC4" w:rsidRDefault="004A7FC4" w:rsidP="00545F6B">
      <w:pPr>
        <w:pStyle w:val="Lijstalinea"/>
        <w:numPr>
          <w:ilvl w:val="0"/>
          <w:numId w:val="1"/>
        </w:numPr>
        <w:spacing w:after="0" w:line="240" w:lineRule="auto"/>
      </w:pPr>
      <w:r>
        <w:t>Stabiliteitsberekeningen volgen gangbare geotechnische uitgangspunten.</w:t>
      </w:r>
    </w:p>
    <w:p w14:paraId="21E208E5" w14:textId="77777777" w:rsidR="004A7FC4" w:rsidRDefault="004A7FC4" w:rsidP="004A7FC4">
      <w:pPr>
        <w:spacing w:after="0" w:line="240" w:lineRule="auto"/>
      </w:pPr>
    </w:p>
    <w:p w14:paraId="777BFFFF" w14:textId="6E17DFDB" w:rsidR="004A7FC4" w:rsidRDefault="00545F6B" w:rsidP="004A7FC4">
      <w:pPr>
        <w:spacing w:after="0" w:line="240" w:lineRule="auto"/>
      </w:pPr>
      <w:r>
        <w:t xml:space="preserve">Aandacht </w:t>
      </w:r>
      <w:r w:rsidR="004A7FC4">
        <w:t>HSE/omgeving:</w:t>
      </w:r>
    </w:p>
    <w:p w14:paraId="316755EE" w14:textId="1137A270" w:rsidR="004A7FC4" w:rsidRDefault="004A7FC4" w:rsidP="00545F6B">
      <w:pPr>
        <w:pStyle w:val="Lijstalinea"/>
        <w:numPr>
          <w:ilvl w:val="0"/>
          <w:numId w:val="1"/>
        </w:numPr>
        <w:spacing w:after="0" w:line="240" w:lineRule="auto"/>
      </w:pPr>
      <w:r>
        <w:t>Val-/kantelrisico’s, stof, watervervuiling voorkomen; duidelijke bebording en afscheiding.</w:t>
      </w:r>
    </w:p>
    <w:p w14:paraId="64584754" w14:textId="77777777" w:rsidR="004A7FC4" w:rsidRDefault="004A7FC4" w:rsidP="004A7FC4">
      <w:pPr>
        <w:spacing w:after="0" w:line="240" w:lineRule="auto"/>
      </w:pPr>
    </w:p>
    <w:p w14:paraId="29B54060" w14:textId="77777777" w:rsidR="004A7FC4" w:rsidRDefault="004A7FC4" w:rsidP="004A7FC4">
      <w:pPr>
        <w:spacing w:after="0" w:line="240" w:lineRule="auto"/>
      </w:pPr>
      <w:r>
        <w:t>Oplevercriteria:</w:t>
      </w:r>
    </w:p>
    <w:p w14:paraId="4E450CFF" w14:textId="6122A553" w:rsidR="004A7FC4" w:rsidRDefault="004A7FC4" w:rsidP="00545F6B">
      <w:pPr>
        <w:pStyle w:val="Lijstalinea"/>
        <w:numPr>
          <w:ilvl w:val="0"/>
          <w:numId w:val="1"/>
        </w:numPr>
        <w:spacing w:after="0" w:line="240" w:lineRule="auto"/>
      </w:pPr>
      <w:r>
        <w:t xml:space="preserve">Depot </w:t>
      </w:r>
      <w:proofErr w:type="gramStart"/>
      <w:r>
        <w:t>conform</w:t>
      </w:r>
      <w:proofErr w:type="gramEnd"/>
      <w:r>
        <w:t xml:space="preserve"> ontwerp in- en uitbedrijf; registraties van in-/uitgaande hoeveelheden; schone en herstelde depotlocatie na ontmanteling.</w:t>
      </w:r>
    </w:p>
    <w:p w14:paraId="4A1079F6" w14:textId="77777777" w:rsidR="004A7FC4" w:rsidRDefault="004A7FC4" w:rsidP="004A7FC4">
      <w:pPr>
        <w:spacing w:after="0" w:line="240" w:lineRule="auto"/>
      </w:pPr>
    </w:p>
    <w:p w14:paraId="09564EE0" w14:textId="77777777" w:rsidR="004A7FC4" w:rsidRDefault="004A7FC4" w:rsidP="004A7FC4">
      <w:pPr>
        <w:spacing w:after="0" w:line="240" w:lineRule="auto"/>
      </w:pPr>
    </w:p>
    <w:p w14:paraId="6F9AC907" w14:textId="77777777" w:rsidR="00545F6B" w:rsidRDefault="00545F6B">
      <w:r>
        <w:br w:type="page"/>
      </w:r>
    </w:p>
    <w:p w14:paraId="4F1C960E" w14:textId="1BB27DCB" w:rsidR="004A7FC4" w:rsidRDefault="00545F6B" w:rsidP="004A7FC4">
      <w:pPr>
        <w:spacing w:after="0" w:line="240" w:lineRule="auto"/>
      </w:pPr>
      <w:r>
        <w:rPr>
          <w:b/>
          <w:bCs/>
        </w:rPr>
        <w:lastRenderedPageBreak/>
        <w:t>Uitgebreide omschrijving activiteit 7:</w:t>
      </w:r>
      <w:r>
        <w:t xml:space="preserve"> </w:t>
      </w:r>
      <w:r w:rsidR="004A7FC4">
        <w:t>Overige kosten (PM/administratie, veiligheidsvoorzieningen, tijdelijke voorzieningen, kabelwerkzaamheden, verlichting, tijdelijke verkeersmaatregelen)</w:t>
      </w:r>
    </w:p>
    <w:p w14:paraId="2A42334F" w14:textId="77777777" w:rsidR="00545F6B" w:rsidRDefault="00545F6B" w:rsidP="004A7FC4">
      <w:pPr>
        <w:spacing w:after="0" w:line="240" w:lineRule="auto"/>
      </w:pPr>
    </w:p>
    <w:p w14:paraId="4AA89B09" w14:textId="51EEBA33" w:rsidR="004A7FC4" w:rsidRDefault="004A7FC4" w:rsidP="004A7FC4">
      <w:pPr>
        <w:spacing w:after="0" w:line="240" w:lineRule="auto"/>
      </w:pPr>
      <w:r>
        <w:t>Doel</w:t>
      </w:r>
      <w:r w:rsidR="00545F6B">
        <w:t>: h</w:t>
      </w:r>
      <w:r>
        <w:t xml:space="preserve">et dekken van noodzakelijke algemene voorzieningen en </w:t>
      </w:r>
      <w:proofErr w:type="spellStart"/>
      <w:r>
        <w:t>randvoorwaardelijke</w:t>
      </w:r>
      <w:proofErr w:type="spellEnd"/>
      <w:r>
        <w:t xml:space="preserve"> werkzaamheden die niet in de voorgaande posten zijn gespecificeerd, maar wel essentieel zijn voor veilige en ongestoorde uitvoering.</w:t>
      </w:r>
    </w:p>
    <w:p w14:paraId="57980596" w14:textId="77777777" w:rsidR="00545F6B" w:rsidRDefault="00545F6B" w:rsidP="004A7FC4">
      <w:pPr>
        <w:spacing w:after="0" w:line="240" w:lineRule="auto"/>
      </w:pPr>
    </w:p>
    <w:p w14:paraId="415084E2" w14:textId="4E6A1AEE" w:rsidR="004A7FC4" w:rsidRDefault="004A7FC4" w:rsidP="004A7FC4">
      <w:pPr>
        <w:spacing w:after="0" w:line="240" w:lineRule="auto"/>
      </w:pPr>
      <w:r>
        <w:t>Scope (inclusief):</w:t>
      </w:r>
    </w:p>
    <w:p w14:paraId="1D2AAED1" w14:textId="02D81C8C" w:rsidR="004A7FC4" w:rsidRDefault="004A7FC4" w:rsidP="00545F6B">
      <w:pPr>
        <w:pStyle w:val="Lijstalinea"/>
        <w:numPr>
          <w:ilvl w:val="0"/>
          <w:numId w:val="1"/>
        </w:numPr>
        <w:spacing w:after="0" w:line="240" w:lineRule="auto"/>
      </w:pPr>
      <w:r>
        <w:t>PM &amp; administratie:</w:t>
      </w:r>
    </w:p>
    <w:p w14:paraId="11CD3B89" w14:textId="77777777" w:rsidR="00545F6B" w:rsidRDefault="004A7FC4" w:rsidP="004A7FC4">
      <w:pPr>
        <w:pStyle w:val="Lijstalinea"/>
        <w:numPr>
          <w:ilvl w:val="0"/>
          <w:numId w:val="2"/>
        </w:numPr>
        <w:spacing w:after="0" w:line="240" w:lineRule="auto"/>
      </w:pPr>
      <w:r>
        <w:t>Project- en site-overhead: keten, kantoorunits, opslag containers, nutsvoorzieningen (stroom/water), ICT, printers, schoonmaak, beveiliging</w:t>
      </w:r>
      <w:r w:rsidR="00545F6B">
        <w:t>;</w:t>
      </w:r>
    </w:p>
    <w:p w14:paraId="7640A476" w14:textId="04F3A352" w:rsidR="004A7FC4" w:rsidRDefault="004A7FC4" w:rsidP="004A7FC4">
      <w:pPr>
        <w:pStyle w:val="Lijstalinea"/>
        <w:numPr>
          <w:ilvl w:val="0"/>
          <w:numId w:val="2"/>
        </w:numPr>
        <w:spacing w:after="0" w:line="240" w:lineRule="auto"/>
      </w:pPr>
      <w:proofErr w:type="spellStart"/>
      <w:r>
        <w:t>Vergunningadministratie</w:t>
      </w:r>
      <w:proofErr w:type="spellEnd"/>
      <w:r>
        <w:t>, meldingen (lozingen, tijdelijke verkeersmaatregelen), rapportages aan bevoegd gezag.</w:t>
      </w:r>
    </w:p>
    <w:p w14:paraId="14A32E4C" w14:textId="03FAC49A" w:rsidR="004A7FC4" w:rsidRDefault="004A7FC4" w:rsidP="00545F6B">
      <w:pPr>
        <w:pStyle w:val="Lijstalinea"/>
        <w:numPr>
          <w:ilvl w:val="0"/>
          <w:numId w:val="1"/>
        </w:numPr>
        <w:spacing w:after="0" w:line="240" w:lineRule="auto"/>
      </w:pPr>
      <w:r>
        <w:t>Veiligheidsvoorzieningen:</w:t>
      </w:r>
    </w:p>
    <w:p w14:paraId="088BF8BB" w14:textId="173C1EBF" w:rsidR="00545F6B" w:rsidRDefault="004A7FC4" w:rsidP="004A7FC4">
      <w:pPr>
        <w:pStyle w:val="Lijstalinea"/>
        <w:numPr>
          <w:ilvl w:val="0"/>
          <w:numId w:val="2"/>
        </w:numPr>
        <w:spacing w:after="0" w:line="240" w:lineRule="auto"/>
      </w:pPr>
      <w:r>
        <w:t>Hekwerken, poorten, waarschuwingsborden, calamiteitenmiddelen (blusmiddelen, EHBO), valbeveiliging bij taluds, rijroute-bebording</w:t>
      </w:r>
      <w:r w:rsidR="00545F6B">
        <w:t>;</w:t>
      </w:r>
    </w:p>
    <w:p w14:paraId="56F078A8" w14:textId="034EFEA7" w:rsidR="004A7FC4" w:rsidRDefault="004A7FC4" w:rsidP="004A7FC4">
      <w:pPr>
        <w:pStyle w:val="Lijstalinea"/>
        <w:numPr>
          <w:ilvl w:val="0"/>
          <w:numId w:val="2"/>
        </w:numPr>
        <w:spacing w:after="0" w:line="240" w:lineRule="auto"/>
      </w:pPr>
      <w:r>
        <w:t>Toegangsinstructie, registraties, PBM-voorziening.</w:t>
      </w:r>
    </w:p>
    <w:p w14:paraId="435B856A" w14:textId="40E020E1" w:rsidR="004A7FC4" w:rsidRDefault="004A7FC4" w:rsidP="007F450A">
      <w:pPr>
        <w:pStyle w:val="Lijstalinea"/>
        <w:numPr>
          <w:ilvl w:val="0"/>
          <w:numId w:val="1"/>
        </w:numPr>
        <w:spacing w:after="0" w:line="240" w:lineRule="auto"/>
      </w:pPr>
      <w:r>
        <w:t>Tijdelijke voorzieningen:</w:t>
      </w:r>
    </w:p>
    <w:p w14:paraId="4064057F" w14:textId="77777777" w:rsidR="007F450A" w:rsidRDefault="004A7FC4" w:rsidP="004A7FC4">
      <w:pPr>
        <w:pStyle w:val="Lijstalinea"/>
        <w:numPr>
          <w:ilvl w:val="0"/>
          <w:numId w:val="2"/>
        </w:numPr>
        <w:spacing w:after="0" w:line="240" w:lineRule="auto"/>
      </w:pPr>
      <w:r>
        <w:t>Tijdelijke verhardingen/rijplaten, noodwegen, pontons of dammen indien nodig, pompcapaciteit, nooddrainage</w:t>
      </w:r>
      <w:r w:rsidR="007F450A">
        <w:t>;</w:t>
      </w:r>
    </w:p>
    <w:p w14:paraId="1B2535C2" w14:textId="1A300CB4" w:rsidR="004A7FC4" w:rsidRDefault="004A7FC4" w:rsidP="004A7FC4">
      <w:pPr>
        <w:pStyle w:val="Lijstalinea"/>
        <w:numPr>
          <w:ilvl w:val="0"/>
          <w:numId w:val="2"/>
        </w:numPr>
        <w:spacing w:after="0" w:line="240" w:lineRule="auto"/>
      </w:pPr>
      <w:r>
        <w:t>Tijdelijke afschermingen/geleiding om kwetsbare zones (ecologie/archeologie).</w:t>
      </w:r>
    </w:p>
    <w:p w14:paraId="5156667C" w14:textId="619EBECF" w:rsidR="004A7FC4" w:rsidRDefault="004A7FC4" w:rsidP="007F450A">
      <w:pPr>
        <w:pStyle w:val="Lijstalinea"/>
        <w:numPr>
          <w:ilvl w:val="0"/>
          <w:numId w:val="1"/>
        </w:numPr>
        <w:spacing w:after="0" w:line="240" w:lineRule="auto"/>
      </w:pPr>
      <w:r>
        <w:t>Eventuele kabelwerkzaamheden:</w:t>
      </w:r>
    </w:p>
    <w:p w14:paraId="62E378AD" w14:textId="11FC4522" w:rsidR="004A7FC4" w:rsidRDefault="004A7FC4" w:rsidP="007F450A">
      <w:pPr>
        <w:pStyle w:val="Lijstalinea"/>
        <w:numPr>
          <w:ilvl w:val="0"/>
          <w:numId w:val="2"/>
        </w:numPr>
        <w:spacing w:after="0" w:line="240" w:lineRule="auto"/>
      </w:pPr>
      <w:r>
        <w:t xml:space="preserve">Lokaliseren, </w:t>
      </w:r>
      <w:proofErr w:type="spellStart"/>
      <w:r>
        <w:t>vrijgraven</w:t>
      </w:r>
      <w:proofErr w:type="spellEnd"/>
      <w:r>
        <w:t>, tijdelijk ophangen/ondersteunen, kruisingen beschermen (sleufplaten), tijdelijke omleggingen in overleg netbeheerder, registratie en herstel.</w:t>
      </w:r>
    </w:p>
    <w:p w14:paraId="0896F0E5" w14:textId="28AC0A20" w:rsidR="004A7FC4" w:rsidRDefault="004A7FC4" w:rsidP="007F450A">
      <w:pPr>
        <w:pStyle w:val="Lijstalinea"/>
        <w:numPr>
          <w:ilvl w:val="0"/>
          <w:numId w:val="1"/>
        </w:numPr>
        <w:spacing w:after="0" w:line="240" w:lineRule="auto"/>
      </w:pPr>
      <w:r>
        <w:t>Verlichting:</w:t>
      </w:r>
    </w:p>
    <w:p w14:paraId="31774D76" w14:textId="770F4BA4" w:rsidR="004A7FC4" w:rsidRDefault="004A7FC4" w:rsidP="007F450A">
      <w:pPr>
        <w:pStyle w:val="Lijstalinea"/>
        <w:numPr>
          <w:ilvl w:val="0"/>
          <w:numId w:val="2"/>
        </w:numPr>
        <w:spacing w:after="0" w:line="240" w:lineRule="auto"/>
      </w:pPr>
      <w:r>
        <w:t xml:space="preserve">Tijdelijke terreinverlichting (LED-masten), </w:t>
      </w:r>
      <w:proofErr w:type="spellStart"/>
      <w:r>
        <w:t>kablage</w:t>
      </w:r>
      <w:proofErr w:type="spellEnd"/>
      <w:r>
        <w:t>/aggregaat (emissiearm), lichtplan met beperking strooilicht i.v.m. fauna/omgeving.</w:t>
      </w:r>
    </w:p>
    <w:p w14:paraId="5E7A26C7" w14:textId="4FB62934" w:rsidR="004A7FC4" w:rsidRDefault="004A7FC4" w:rsidP="007F450A">
      <w:pPr>
        <w:pStyle w:val="Lijstalinea"/>
        <w:numPr>
          <w:ilvl w:val="0"/>
          <w:numId w:val="1"/>
        </w:numPr>
        <w:spacing w:after="0" w:line="240" w:lineRule="auto"/>
      </w:pPr>
      <w:r>
        <w:t>Tijdelijke verkeersmaatregelen:</w:t>
      </w:r>
    </w:p>
    <w:p w14:paraId="04A8C0AF" w14:textId="33907B8E" w:rsidR="004A7FC4" w:rsidRDefault="004A7FC4" w:rsidP="007F450A">
      <w:pPr>
        <w:pStyle w:val="Lijstalinea"/>
        <w:numPr>
          <w:ilvl w:val="0"/>
          <w:numId w:val="2"/>
        </w:numPr>
        <w:spacing w:after="0" w:line="240" w:lineRule="auto"/>
      </w:pPr>
      <w:r>
        <w:t>Verkeersplan intern/aanrijroute; bebording, verkeersregelaars indien nodig, modderbeheersing op aansluitende wegen, rij- en rusttijden naleving chauffeurs.</w:t>
      </w:r>
    </w:p>
    <w:p w14:paraId="4F0B692C" w14:textId="05F2648A" w:rsidR="004A7FC4" w:rsidRDefault="004A7FC4" w:rsidP="007F450A">
      <w:pPr>
        <w:pStyle w:val="Lijstalinea"/>
        <w:numPr>
          <w:ilvl w:val="0"/>
          <w:numId w:val="1"/>
        </w:numPr>
        <w:spacing w:after="0" w:line="240" w:lineRule="auto"/>
      </w:pPr>
      <w:r>
        <w:t>Duurzaamheid &amp; emissies:</w:t>
      </w:r>
    </w:p>
    <w:p w14:paraId="27579002" w14:textId="27627811" w:rsidR="004A7FC4" w:rsidRDefault="004A7FC4" w:rsidP="007F450A">
      <w:pPr>
        <w:pStyle w:val="Lijstalinea"/>
        <w:numPr>
          <w:ilvl w:val="0"/>
          <w:numId w:val="2"/>
        </w:numPr>
        <w:spacing w:after="0" w:line="240" w:lineRule="auto"/>
      </w:pPr>
      <w:r>
        <w:t>Brandstofregistratie.</w:t>
      </w:r>
    </w:p>
    <w:p w14:paraId="1061662A" w14:textId="77777777" w:rsidR="004A7FC4" w:rsidRDefault="004A7FC4" w:rsidP="004A7FC4">
      <w:pPr>
        <w:spacing w:after="0" w:line="240" w:lineRule="auto"/>
      </w:pPr>
    </w:p>
    <w:p w14:paraId="03992491" w14:textId="77777777" w:rsidR="004A7FC4" w:rsidRDefault="004A7FC4" w:rsidP="004A7FC4">
      <w:pPr>
        <w:spacing w:after="0" w:line="240" w:lineRule="auto"/>
      </w:pPr>
      <w:r>
        <w:t>Randvoorwaarden / interfaces:</w:t>
      </w:r>
    </w:p>
    <w:p w14:paraId="4F21E1B7" w14:textId="13CEFFC7" w:rsidR="004A7FC4" w:rsidRDefault="004A7FC4" w:rsidP="007F450A">
      <w:pPr>
        <w:pStyle w:val="Lijstalinea"/>
        <w:numPr>
          <w:ilvl w:val="0"/>
          <w:numId w:val="1"/>
        </w:numPr>
        <w:spacing w:after="0" w:line="240" w:lineRule="auto"/>
      </w:pPr>
      <w:r>
        <w:t>Afstemming met omgevingsmanagement (post 5), depot (post 6), afvoer (post 3)</w:t>
      </w:r>
      <w:r w:rsidR="007F450A">
        <w:t>;</w:t>
      </w:r>
    </w:p>
    <w:p w14:paraId="61DCFBC0" w14:textId="65C9BE3F" w:rsidR="004A7FC4" w:rsidRDefault="004A7FC4" w:rsidP="007F450A">
      <w:pPr>
        <w:pStyle w:val="Lijstalinea"/>
        <w:numPr>
          <w:ilvl w:val="0"/>
          <w:numId w:val="1"/>
        </w:numPr>
        <w:spacing w:after="0" w:line="240" w:lineRule="auto"/>
      </w:pPr>
      <w:r>
        <w:t>Consistentie met BLVC-plan en vergunningvoorschriften.</w:t>
      </w:r>
    </w:p>
    <w:p w14:paraId="75B2DF85" w14:textId="77777777" w:rsidR="004A7FC4" w:rsidRDefault="004A7FC4" w:rsidP="004A7FC4">
      <w:pPr>
        <w:spacing w:after="0" w:line="240" w:lineRule="auto"/>
      </w:pPr>
    </w:p>
    <w:p w14:paraId="502FF67D" w14:textId="77777777" w:rsidR="007F450A" w:rsidRDefault="007F450A">
      <w:r>
        <w:br w:type="page"/>
      </w:r>
    </w:p>
    <w:p w14:paraId="6A35EB4C" w14:textId="2D091323" w:rsidR="004A7FC4" w:rsidRDefault="004A7FC4" w:rsidP="004A7FC4">
      <w:pPr>
        <w:spacing w:after="0" w:line="240" w:lineRule="auto"/>
      </w:pPr>
      <w:r>
        <w:lastRenderedPageBreak/>
        <w:t xml:space="preserve">Kwaliteit &amp; normen </w:t>
      </w:r>
      <w:r w:rsidR="007F450A" w:rsidRPr="007F450A">
        <w:t>(naar inschatting gegadigde, maar tenminste):</w:t>
      </w:r>
    </w:p>
    <w:p w14:paraId="17E50A61" w14:textId="0D231687" w:rsidR="004A7FC4" w:rsidRDefault="004A7FC4" w:rsidP="007F450A">
      <w:pPr>
        <w:pStyle w:val="Lijstalinea"/>
        <w:numPr>
          <w:ilvl w:val="0"/>
          <w:numId w:val="1"/>
        </w:numPr>
        <w:spacing w:after="0" w:line="240" w:lineRule="auto"/>
      </w:pPr>
      <w:r>
        <w:t>CROW 96a/96b (verkeersmaatregelen), Arbobesluit, NEN-EN 12899 (weguitrusting, waar relevant)</w:t>
      </w:r>
      <w:r w:rsidR="007F450A">
        <w:t>;</w:t>
      </w:r>
    </w:p>
    <w:p w14:paraId="48CBDA5E" w14:textId="385B1410" w:rsidR="004A7FC4" w:rsidRDefault="004A7FC4" w:rsidP="007F450A">
      <w:pPr>
        <w:pStyle w:val="Lijstalinea"/>
        <w:numPr>
          <w:ilvl w:val="0"/>
          <w:numId w:val="1"/>
        </w:numPr>
        <w:spacing w:after="0" w:line="240" w:lineRule="auto"/>
      </w:pPr>
      <w:r>
        <w:t xml:space="preserve">Veiligheidsladder/VCA-eisen </w:t>
      </w:r>
      <w:proofErr w:type="gramStart"/>
      <w:r>
        <w:t>conform</w:t>
      </w:r>
      <w:proofErr w:type="gramEnd"/>
      <w:r>
        <w:t xml:space="preserve"> project.</w:t>
      </w:r>
    </w:p>
    <w:p w14:paraId="4F852BA7" w14:textId="77777777" w:rsidR="004A7FC4" w:rsidRDefault="004A7FC4" w:rsidP="004A7FC4">
      <w:pPr>
        <w:spacing w:after="0" w:line="240" w:lineRule="auto"/>
      </w:pPr>
    </w:p>
    <w:p w14:paraId="42E887E6" w14:textId="2600C77D" w:rsidR="004A7FC4" w:rsidRDefault="007F450A" w:rsidP="004A7FC4">
      <w:pPr>
        <w:spacing w:after="0" w:line="240" w:lineRule="auto"/>
      </w:pPr>
      <w:r>
        <w:t xml:space="preserve">Aandacht </w:t>
      </w:r>
      <w:r w:rsidR="004A7FC4">
        <w:t>HSE/omgeving:</w:t>
      </w:r>
    </w:p>
    <w:p w14:paraId="6F4FF7B2" w14:textId="6E511A82" w:rsidR="004A7FC4" w:rsidRDefault="004A7FC4" w:rsidP="007F450A">
      <w:pPr>
        <w:pStyle w:val="Lijstalinea"/>
        <w:numPr>
          <w:ilvl w:val="0"/>
          <w:numId w:val="1"/>
        </w:numPr>
        <w:spacing w:after="0" w:line="240" w:lineRule="auto"/>
      </w:pPr>
      <w:proofErr w:type="spellStart"/>
      <w:r>
        <w:t>Nuisance</w:t>
      </w:r>
      <w:proofErr w:type="spellEnd"/>
      <w:r>
        <w:t>-minimalisatie (licht/geluid/stof), communicatie met omgeving, klachtenafhandeling.</w:t>
      </w:r>
    </w:p>
    <w:p w14:paraId="69DE5FEC" w14:textId="77777777" w:rsidR="004A7FC4" w:rsidRDefault="004A7FC4" w:rsidP="004A7FC4">
      <w:pPr>
        <w:spacing w:after="0" w:line="240" w:lineRule="auto"/>
      </w:pPr>
    </w:p>
    <w:p w14:paraId="1312CF1B" w14:textId="77777777" w:rsidR="004A7FC4" w:rsidRDefault="004A7FC4" w:rsidP="004A7FC4">
      <w:pPr>
        <w:spacing w:after="0" w:line="240" w:lineRule="auto"/>
      </w:pPr>
      <w:r>
        <w:t>Oplevercriteria:</w:t>
      </w:r>
    </w:p>
    <w:p w14:paraId="3D51E756" w14:textId="2F78264B" w:rsidR="004A7FC4" w:rsidRDefault="004A7FC4" w:rsidP="007F450A">
      <w:pPr>
        <w:pStyle w:val="Lijstalinea"/>
        <w:numPr>
          <w:ilvl w:val="0"/>
          <w:numId w:val="1"/>
        </w:numPr>
        <w:spacing w:after="0" w:line="240" w:lineRule="auto"/>
      </w:pPr>
      <w:r>
        <w:t>Veilige en functionele werkplek tijdens uitvoering; geen restanten/obstakels na afronding; overdrachtsinspectie OK.</w:t>
      </w:r>
    </w:p>
    <w:p w14:paraId="0A249008" w14:textId="77777777" w:rsidR="004A7FC4" w:rsidRDefault="004A7FC4" w:rsidP="004A7FC4">
      <w:pPr>
        <w:spacing w:after="0" w:line="240" w:lineRule="auto"/>
      </w:pPr>
    </w:p>
    <w:sectPr w:rsidR="004A7FC4">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2C8C4" w14:textId="77777777" w:rsidR="00F540F0" w:rsidRDefault="00F540F0" w:rsidP="007F450A">
      <w:pPr>
        <w:spacing w:after="0" w:line="240" w:lineRule="auto"/>
      </w:pPr>
      <w:r>
        <w:separator/>
      </w:r>
    </w:p>
  </w:endnote>
  <w:endnote w:type="continuationSeparator" w:id="0">
    <w:p w14:paraId="0758B742" w14:textId="77777777" w:rsidR="00F540F0" w:rsidRDefault="00F540F0" w:rsidP="007F4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1592974"/>
      <w:docPartObj>
        <w:docPartGallery w:val="Page Numbers (Bottom of Page)"/>
        <w:docPartUnique/>
      </w:docPartObj>
    </w:sdtPr>
    <w:sdtEndPr/>
    <w:sdtContent>
      <w:p w14:paraId="1DAF2242" w14:textId="3AF357EC" w:rsidR="007F450A" w:rsidRDefault="007F450A">
        <w:pPr>
          <w:pStyle w:val="Voettekst"/>
          <w:jc w:val="right"/>
        </w:pPr>
        <w:r>
          <w:fldChar w:fldCharType="begin"/>
        </w:r>
        <w:r>
          <w:instrText>PAGE   \* MERGEFORMAT</w:instrText>
        </w:r>
        <w:r>
          <w:fldChar w:fldCharType="separate"/>
        </w:r>
        <w:r>
          <w:t>2</w:t>
        </w:r>
        <w:r>
          <w:fldChar w:fldCharType="end"/>
        </w:r>
      </w:p>
    </w:sdtContent>
  </w:sdt>
  <w:p w14:paraId="0E060F40" w14:textId="77777777" w:rsidR="007F450A" w:rsidRDefault="007F450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5FE8B" w14:textId="77777777" w:rsidR="00F540F0" w:rsidRDefault="00F540F0" w:rsidP="007F450A">
      <w:pPr>
        <w:spacing w:after="0" w:line="240" w:lineRule="auto"/>
      </w:pPr>
      <w:r>
        <w:separator/>
      </w:r>
    </w:p>
  </w:footnote>
  <w:footnote w:type="continuationSeparator" w:id="0">
    <w:p w14:paraId="4D4C2987" w14:textId="77777777" w:rsidR="00F540F0" w:rsidRDefault="00F540F0" w:rsidP="007F45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113E5"/>
    <w:multiLevelType w:val="hybridMultilevel"/>
    <w:tmpl w:val="9BF20440"/>
    <w:lvl w:ilvl="0" w:tplc="5762C986">
      <w:numFmt w:val="bullet"/>
      <w:lvlText w:val="-"/>
      <w:lvlJc w:val="left"/>
      <w:pPr>
        <w:ind w:left="1068" w:hanging="360"/>
      </w:pPr>
      <w:rPr>
        <w:rFonts w:ascii="Aptos" w:eastAsiaTheme="minorHAnsi" w:hAnsi="Aptos" w:cstheme="minorBidi"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386C3D24"/>
    <w:multiLevelType w:val="hybridMultilevel"/>
    <w:tmpl w:val="9954D83C"/>
    <w:lvl w:ilvl="0" w:tplc="5762C986">
      <w:numFmt w:val="bullet"/>
      <w:lvlText w:val="-"/>
      <w:lvlJc w:val="left"/>
      <w:pPr>
        <w:ind w:left="1068" w:hanging="360"/>
      </w:pPr>
      <w:rPr>
        <w:rFonts w:ascii="Aptos" w:eastAsiaTheme="minorHAnsi" w:hAnsi="Apto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888055B"/>
    <w:multiLevelType w:val="hybridMultilevel"/>
    <w:tmpl w:val="6D68AD88"/>
    <w:lvl w:ilvl="0" w:tplc="5762C986">
      <w:numFmt w:val="bullet"/>
      <w:lvlText w:val="-"/>
      <w:lvlJc w:val="left"/>
      <w:pPr>
        <w:ind w:left="1068" w:hanging="360"/>
      </w:pPr>
      <w:rPr>
        <w:rFonts w:ascii="Aptos" w:eastAsiaTheme="minorHAnsi" w:hAnsi="Apto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0743FAA"/>
    <w:multiLevelType w:val="hybridMultilevel"/>
    <w:tmpl w:val="3BA6A1CA"/>
    <w:lvl w:ilvl="0" w:tplc="8EB095B2">
      <w:numFmt w:val="bullet"/>
      <w:lvlText w:val=""/>
      <w:lvlJc w:val="left"/>
      <w:pPr>
        <w:ind w:left="1776" w:hanging="360"/>
      </w:pPr>
      <w:rPr>
        <w:rFonts w:ascii="Symbol" w:eastAsiaTheme="minorHAnsi" w:hAnsi="Symbol" w:cstheme="minorBidi"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4" w15:restartNumberingAfterBreak="0">
    <w:nsid w:val="7F3742CB"/>
    <w:multiLevelType w:val="hybridMultilevel"/>
    <w:tmpl w:val="8C843C38"/>
    <w:lvl w:ilvl="0" w:tplc="D590B606">
      <w:start w:val="8"/>
      <w:numFmt w:val="decimal"/>
      <w:lvlText w:val="%1"/>
      <w:lvlJc w:val="left"/>
      <w:pPr>
        <w:ind w:left="1428" w:hanging="360"/>
      </w:pPr>
      <w:rPr>
        <w:rFonts w:hint="default"/>
      </w:r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num w:numId="1" w16cid:durableId="390347970">
    <w:abstractNumId w:val="0"/>
  </w:num>
  <w:num w:numId="2" w16cid:durableId="1754863125">
    <w:abstractNumId w:val="3"/>
  </w:num>
  <w:num w:numId="3" w16cid:durableId="87503437">
    <w:abstractNumId w:val="4"/>
  </w:num>
  <w:num w:numId="4" w16cid:durableId="1238516744">
    <w:abstractNumId w:val="2"/>
  </w:num>
  <w:num w:numId="5" w16cid:durableId="1063185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FC4"/>
    <w:rsid w:val="00147764"/>
    <w:rsid w:val="002F68FD"/>
    <w:rsid w:val="004A7FC4"/>
    <w:rsid w:val="00515F62"/>
    <w:rsid w:val="00545F6B"/>
    <w:rsid w:val="0072711F"/>
    <w:rsid w:val="007F450A"/>
    <w:rsid w:val="009233E9"/>
    <w:rsid w:val="009A4109"/>
    <w:rsid w:val="009E025F"/>
    <w:rsid w:val="00C22E45"/>
    <w:rsid w:val="00C44B21"/>
    <w:rsid w:val="00D91E0F"/>
    <w:rsid w:val="00E52361"/>
    <w:rsid w:val="00F202F6"/>
    <w:rsid w:val="00F540F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9C354"/>
  <w15:chartTrackingRefBased/>
  <w15:docId w15:val="{F81D806C-88A6-42C0-9155-7CC2197D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A7F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4A7F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4A7FC4"/>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4A7FC4"/>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4A7FC4"/>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4A7FC4"/>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A7FC4"/>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A7FC4"/>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A7FC4"/>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A7FC4"/>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4A7FC4"/>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4A7FC4"/>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4A7FC4"/>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4A7FC4"/>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4A7FC4"/>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A7FC4"/>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A7FC4"/>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A7FC4"/>
    <w:rPr>
      <w:rFonts w:eastAsiaTheme="majorEastAsia" w:cstheme="majorBidi"/>
      <w:color w:val="272727" w:themeColor="text1" w:themeTint="D8"/>
    </w:rPr>
  </w:style>
  <w:style w:type="paragraph" w:styleId="Titel">
    <w:name w:val="Title"/>
    <w:basedOn w:val="Standaard"/>
    <w:next w:val="Standaard"/>
    <w:link w:val="TitelChar"/>
    <w:uiPriority w:val="10"/>
    <w:qFormat/>
    <w:rsid w:val="004A7F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A7FC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A7FC4"/>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A7FC4"/>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A7FC4"/>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A7FC4"/>
    <w:rPr>
      <w:i/>
      <w:iCs/>
      <w:color w:val="404040" w:themeColor="text1" w:themeTint="BF"/>
    </w:rPr>
  </w:style>
  <w:style w:type="paragraph" w:styleId="Lijstalinea">
    <w:name w:val="List Paragraph"/>
    <w:basedOn w:val="Standaard"/>
    <w:uiPriority w:val="34"/>
    <w:qFormat/>
    <w:rsid w:val="004A7FC4"/>
    <w:pPr>
      <w:ind w:left="720"/>
      <w:contextualSpacing/>
    </w:pPr>
  </w:style>
  <w:style w:type="character" w:styleId="Intensievebenadrukking">
    <w:name w:val="Intense Emphasis"/>
    <w:basedOn w:val="Standaardalinea-lettertype"/>
    <w:uiPriority w:val="21"/>
    <w:qFormat/>
    <w:rsid w:val="004A7FC4"/>
    <w:rPr>
      <w:i/>
      <w:iCs/>
      <w:color w:val="0F4761" w:themeColor="accent1" w:themeShade="BF"/>
    </w:rPr>
  </w:style>
  <w:style w:type="paragraph" w:styleId="Duidelijkcitaat">
    <w:name w:val="Intense Quote"/>
    <w:basedOn w:val="Standaard"/>
    <w:next w:val="Standaard"/>
    <w:link w:val="DuidelijkcitaatChar"/>
    <w:uiPriority w:val="30"/>
    <w:qFormat/>
    <w:rsid w:val="004A7F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4A7FC4"/>
    <w:rPr>
      <w:i/>
      <w:iCs/>
      <w:color w:val="0F4761" w:themeColor="accent1" w:themeShade="BF"/>
    </w:rPr>
  </w:style>
  <w:style w:type="character" w:styleId="Intensieveverwijzing">
    <w:name w:val="Intense Reference"/>
    <w:basedOn w:val="Standaardalinea-lettertype"/>
    <w:uiPriority w:val="32"/>
    <w:qFormat/>
    <w:rsid w:val="004A7FC4"/>
    <w:rPr>
      <w:b/>
      <w:bCs/>
      <w:smallCaps/>
      <w:color w:val="0F4761" w:themeColor="accent1" w:themeShade="BF"/>
      <w:spacing w:val="5"/>
    </w:rPr>
  </w:style>
  <w:style w:type="paragraph" w:styleId="Koptekst">
    <w:name w:val="header"/>
    <w:basedOn w:val="Standaard"/>
    <w:link w:val="KoptekstChar"/>
    <w:uiPriority w:val="99"/>
    <w:unhideWhenUsed/>
    <w:rsid w:val="007F450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F450A"/>
  </w:style>
  <w:style w:type="paragraph" w:styleId="Voettekst">
    <w:name w:val="footer"/>
    <w:basedOn w:val="Standaard"/>
    <w:link w:val="VoettekstChar"/>
    <w:uiPriority w:val="99"/>
    <w:unhideWhenUsed/>
    <w:rsid w:val="007F450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F450A"/>
  </w:style>
  <w:style w:type="character" w:styleId="Verwijzingopmerking">
    <w:name w:val="annotation reference"/>
    <w:basedOn w:val="Standaardalinea-lettertype"/>
    <w:uiPriority w:val="99"/>
    <w:semiHidden/>
    <w:unhideWhenUsed/>
    <w:rsid w:val="00147764"/>
    <w:rPr>
      <w:sz w:val="16"/>
      <w:szCs w:val="16"/>
    </w:rPr>
  </w:style>
  <w:style w:type="paragraph" w:styleId="Tekstopmerking">
    <w:name w:val="annotation text"/>
    <w:basedOn w:val="Standaard"/>
    <w:link w:val="TekstopmerkingChar"/>
    <w:uiPriority w:val="99"/>
    <w:unhideWhenUsed/>
    <w:rsid w:val="00147764"/>
    <w:pPr>
      <w:spacing w:line="240" w:lineRule="auto"/>
    </w:pPr>
    <w:rPr>
      <w:sz w:val="20"/>
      <w:szCs w:val="20"/>
    </w:rPr>
  </w:style>
  <w:style w:type="character" w:customStyle="1" w:styleId="TekstopmerkingChar">
    <w:name w:val="Tekst opmerking Char"/>
    <w:basedOn w:val="Standaardalinea-lettertype"/>
    <w:link w:val="Tekstopmerking"/>
    <w:uiPriority w:val="99"/>
    <w:rsid w:val="00147764"/>
    <w:rPr>
      <w:sz w:val="20"/>
      <w:szCs w:val="20"/>
    </w:rPr>
  </w:style>
  <w:style w:type="paragraph" w:styleId="Onderwerpvanopmerking">
    <w:name w:val="annotation subject"/>
    <w:basedOn w:val="Tekstopmerking"/>
    <w:next w:val="Tekstopmerking"/>
    <w:link w:val="OnderwerpvanopmerkingChar"/>
    <w:uiPriority w:val="99"/>
    <w:semiHidden/>
    <w:unhideWhenUsed/>
    <w:rsid w:val="00147764"/>
    <w:rPr>
      <w:b/>
      <w:bCs/>
    </w:rPr>
  </w:style>
  <w:style w:type="character" w:customStyle="1" w:styleId="OnderwerpvanopmerkingChar">
    <w:name w:val="Onderwerp van opmerking Char"/>
    <w:basedOn w:val="TekstopmerkingChar"/>
    <w:link w:val="Onderwerpvanopmerking"/>
    <w:uiPriority w:val="99"/>
    <w:semiHidden/>
    <w:rsid w:val="0014776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2614</Words>
  <Characters>14382</Characters>
  <Application>Microsoft Office Word</Application>
  <DocSecurity>4</DocSecurity>
  <Lines>119</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Rende Jan Hop</dc:creator>
  <cp:keywords/>
  <dc:description/>
  <cp:lastModifiedBy>Tim Kievit</cp:lastModifiedBy>
  <cp:revision>2</cp:revision>
  <dcterms:created xsi:type="dcterms:W3CDTF">2026-01-29T08:27:00Z</dcterms:created>
  <dcterms:modified xsi:type="dcterms:W3CDTF">2026-01-29T08:27:00Z</dcterms:modified>
</cp:coreProperties>
</file>